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A122E" w14:textId="77777777" w:rsidR="00DD6FBD" w:rsidRPr="00C6010C" w:rsidRDefault="006E7B6D" w:rsidP="00865FA5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C6010C">
        <w:rPr>
          <w:rFonts w:asciiTheme="minorHAnsi" w:hAnsiTheme="minorHAnsi" w:cstheme="minorHAnsi"/>
          <w:b/>
          <w:color w:val="000000"/>
        </w:rPr>
        <w:t xml:space="preserve">SYLABUS </w:t>
      </w:r>
      <w:r w:rsidRPr="00C6010C">
        <w:rPr>
          <w:rFonts w:asciiTheme="minorHAnsi" w:hAnsiTheme="minorHAnsi" w:cstheme="minorHAnsi"/>
          <w:color w:val="000000"/>
        </w:rPr>
        <w:t xml:space="preserve">– </w:t>
      </w:r>
      <w:r w:rsidR="00DD6FBD" w:rsidRPr="00C6010C">
        <w:rPr>
          <w:rFonts w:asciiTheme="minorHAnsi" w:hAnsiTheme="minorHAnsi" w:cstheme="minorHAnsi"/>
          <w:color w:val="000000"/>
        </w:rPr>
        <w:t xml:space="preserve">OPIS </w:t>
      </w:r>
      <w:r w:rsidR="00722B89" w:rsidRPr="00C6010C">
        <w:rPr>
          <w:rFonts w:asciiTheme="minorHAnsi" w:hAnsiTheme="minorHAnsi" w:cstheme="minorHAnsi"/>
          <w:color w:val="000000"/>
        </w:rPr>
        <w:t>ZAJĘĆ</w:t>
      </w:r>
      <w:r w:rsidR="00425A90" w:rsidRPr="00C6010C">
        <w:rPr>
          <w:rFonts w:asciiTheme="minorHAnsi" w:hAnsiTheme="minorHAnsi" w:cstheme="minorHAnsi"/>
          <w:color w:val="000000"/>
        </w:rPr>
        <w:t>/PRZEDMIOTU</w:t>
      </w:r>
      <w:r w:rsidR="00DD6FBD" w:rsidRPr="00C6010C">
        <w:rPr>
          <w:rFonts w:asciiTheme="minorHAnsi" w:hAnsiTheme="minorHAnsi" w:cstheme="minorHAnsi"/>
          <w:b/>
          <w:color w:val="000000"/>
        </w:rPr>
        <w:t xml:space="preserve"> </w:t>
      </w:r>
    </w:p>
    <w:p w14:paraId="74882196" w14:textId="77777777" w:rsidR="00865FA5" w:rsidRPr="00C6010C" w:rsidRDefault="00865FA5" w:rsidP="00865FA5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257D5E26" w14:textId="77777777" w:rsidR="00DD6FBD" w:rsidRPr="00C6010C" w:rsidRDefault="00865FA5" w:rsidP="00865FA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6010C">
        <w:rPr>
          <w:rFonts w:asciiTheme="minorHAnsi" w:hAnsiTheme="minorHAnsi" w:cstheme="minorHAnsi"/>
          <w:b/>
          <w:sz w:val="20"/>
          <w:szCs w:val="20"/>
        </w:rPr>
        <w:t xml:space="preserve">I. </w:t>
      </w:r>
      <w:r w:rsidR="00DD6FBD" w:rsidRPr="00C6010C">
        <w:rPr>
          <w:rFonts w:asciiTheme="minorHAnsi" w:hAnsiTheme="minorHAnsi" w:cstheme="minorHAnsi"/>
          <w:b/>
          <w:sz w:val="20"/>
          <w:szCs w:val="20"/>
        </w:rPr>
        <w:t>Informacje ogólne</w:t>
      </w:r>
    </w:p>
    <w:p w14:paraId="3A1674E9" w14:textId="6AB8BBB3" w:rsidR="008A4625" w:rsidRPr="00C6010C" w:rsidRDefault="00904ADC" w:rsidP="1CB4FA3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Nazwa </w:t>
      </w:r>
      <w:r w:rsidR="0009605F" w:rsidRPr="00C6010C">
        <w:rPr>
          <w:rFonts w:asciiTheme="minorHAnsi" w:hAnsiTheme="minorHAnsi" w:cstheme="minorHAnsi"/>
          <w:sz w:val="20"/>
          <w:szCs w:val="20"/>
        </w:rPr>
        <w:t>zajęć</w:t>
      </w:r>
      <w:r w:rsidR="00425A90" w:rsidRPr="00C6010C">
        <w:rPr>
          <w:rFonts w:asciiTheme="minorHAnsi" w:hAnsiTheme="minorHAnsi" w:cstheme="minorHAnsi"/>
          <w:sz w:val="20"/>
          <w:szCs w:val="20"/>
        </w:rPr>
        <w:t>/przedmiotu</w:t>
      </w:r>
      <w:r w:rsidR="00625E18" w:rsidRPr="00C6010C">
        <w:rPr>
          <w:rFonts w:asciiTheme="minorHAnsi" w:hAnsiTheme="minorHAnsi" w:cstheme="minorHAnsi"/>
          <w:sz w:val="20"/>
          <w:szCs w:val="20"/>
        </w:rPr>
        <w:t>:</w:t>
      </w:r>
      <w:r w:rsidR="00484F6B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6101C5" w:rsidRPr="00C6010C">
        <w:rPr>
          <w:rFonts w:asciiTheme="minorHAnsi" w:hAnsiTheme="minorHAnsi" w:cstheme="minorHAnsi"/>
          <w:b/>
          <w:bCs/>
          <w:sz w:val="20"/>
          <w:szCs w:val="20"/>
        </w:rPr>
        <w:t>Komunikacja interkulturowa</w:t>
      </w:r>
      <w:r w:rsidR="008A4625" w:rsidRPr="00C6010C">
        <w:rPr>
          <w:rFonts w:asciiTheme="minorHAnsi" w:hAnsiTheme="minorHAnsi" w:cstheme="minorHAnsi"/>
          <w:b/>
          <w:bCs/>
          <w:sz w:val="20"/>
          <w:szCs w:val="20"/>
        </w:rPr>
        <w:t xml:space="preserve"> (przedmiot do wyboru)</w:t>
      </w:r>
    </w:p>
    <w:p w14:paraId="4C739100" w14:textId="687BFABC" w:rsidR="00DD6FBD" w:rsidRPr="00C6010C" w:rsidRDefault="00DD6FBD" w:rsidP="008A462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Kod </w:t>
      </w:r>
      <w:r w:rsidR="00425A90" w:rsidRPr="00C6010C">
        <w:rPr>
          <w:rFonts w:asciiTheme="minorHAnsi" w:hAnsiTheme="minorHAnsi" w:cstheme="minorHAnsi"/>
          <w:sz w:val="20"/>
          <w:szCs w:val="20"/>
        </w:rPr>
        <w:t>zajęć/przedmiotu</w:t>
      </w:r>
      <w:r w:rsidR="00625E18" w:rsidRPr="00C6010C">
        <w:rPr>
          <w:rFonts w:asciiTheme="minorHAnsi" w:hAnsiTheme="minorHAnsi" w:cstheme="minorHAnsi"/>
          <w:sz w:val="20"/>
          <w:szCs w:val="20"/>
        </w:rPr>
        <w:t>:</w:t>
      </w:r>
      <w:r w:rsidR="00285A6C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EF2320" w:rsidRPr="00C6010C">
        <w:rPr>
          <w:rFonts w:asciiTheme="minorHAnsi" w:hAnsiTheme="minorHAnsi" w:cstheme="minorHAnsi"/>
          <w:b/>
          <w:bCs/>
          <w:sz w:val="20"/>
          <w:szCs w:val="20"/>
        </w:rPr>
        <w:t>09-2FRKI-11</w:t>
      </w:r>
    </w:p>
    <w:p w14:paraId="088E8019" w14:textId="77777777" w:rsidR="00DD6FBD" w:rsidRPr="00C6010C" w:rsidRDefault="000645AB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Rodzaj </w:t>
      </w:r>
      <w:r w:rsidR="00425A90" w:rsidRPr="00C6010C">
        <w:rPr>
          <w:rFonts w:asciiTheme="minorHAnsi" w:hAnsiTheme="minorHAnsi" w:cstheme="minorHAnsi"/>
          <w:sz w:val="20"/>
          <w:szCs w:val="20"/>
        </w:rPr>
        <w:t>zajęć/przedmiotu</w:t>
      </w:r>
      <w:r w:rsidR="0009605F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(</w:t>
      </w:r>
      <w:r w:rsidR="00DD6FBD" w:rsidRPr="00C6010C">
        <w:rPr>
          <w:rFonts w:asciiTheme="minorHAnsi" w:hAnsiTheme="minorHAnsi" w:cstheme="minorHAnsi"/>
          <w:sz w:val="20"/>
          <w:szCs w:val="20"/>
        </w:rPr>
        <w:t>obowiązkowy lub fakultatywny</w:t>
      </w:r>
      <w:r w:rsidRPr="00C6010C">
        <w:rPr>
          <w:rFonts w:asciiTheme="minorHAnsi" w:hAnsiTheme="minorHAnsi" w:cstheme="minorHAnsi"/>
          <w:sz w:val="20"/>
          <w:szCs w:val="20"/>
        </w:rPr>
        <w:t>)</w:t>
      </w:r>
      <w:r w:rsidR="00625E18" w:rsidRPr="00C6010C">
        <w:rPr>
          <w:rFonts w:asciiTheme="minorHAnsi" w:hAnsiTheme="minorHAnsi" w:cstheme="minorHAnsi"/>
          <w:sz w:val="20"/>
          <w:szCs w:val="20"/>
        </w:rPr>
        <w:t>:</w:t>
      </w:r>
      <w:r w:rsidR="00484F6B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84F6B" w:rsidRPr="00C6010C">
        <w:rPr>
          <w:rFonts w:asciiTheme="minorHAnsi" w:hAnsiTheme="minorHAnsi" w:cstheme="minorHAnsi"/>
          <w:b/>
          <w:bCs/>
          <w:sz w:val="20"/>
          <w:szCs w:val="20"/>
        </w:rPr>
        <w:t>obowiązkowy</w:t>
      </w:r>
    </w:p>
    <w:p w14:paraId="5DD5036A" w14:textId="6DDB5625" w:rsidR="00DD6FBD" w:rsidRPr="00C6010C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Kierunek studiów</w:t>
      </w:r>
      <w:r w:rsidR="008C0DE4" w:rsidRPr="00C6010C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285A6C" w:rsidRPr="00C6010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A4625" w:rsidRPr="00C6010C">
        <w:rPr>
          <w:rFonts w:asciiTheme="minorHAnsi" w:hAnsiTheme="minorHAnsi" w:cstheme="minorHAnsi"/>
          <w:b/>
          <w:bCs/>
          <w:sz w:val="20"/>
          <w:szCs w:val="20"/>
        </w:rPr>
        <w:t>Językoznawstwo i zarządzanie informacją</w:t>
      </w:r>
    </w:p>
    <w:p w14:paraId="4FF0EC86" w14:textId="77777777" w:rsidR="00DD6FBD" w:rsidRPr="00C6010C" w:rsidRDefault="000645AB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Poziom </w:t>
      </w:r>
      <w:r w:rsidR="006E7B6D" w:rsidRPr="00C6010C">
        <w:rPr>
          <w:rFonts w:asciiTheme="minorHAnsi" w:hAnsiTheme="minorHAnsi" w:cstheme="minorHAnsi"/>
          <w:sz w:val="20"/>
          <w:szCs w:val="20"/>
        </w:rPr>
        <w:t>studiów</w:t>
      </w:r>
      <w:r w:rsidR="00092E98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(</w:t>
      </w:r>
      <w:r w:rsidR="00DD6FBD" w:rsidRPr="00C6010C">
        <w:rPr>
          <w:rFonts w:asciiTheme="minorHAnsi" w:hAnsiTheme="minorHAnsi" w:cstheme="minorHAnsi"/>
          <w:sz w:val="20"/>
          <w:szCs w:val="20"/>
        </w:rPr>
        <w:t>I lub II stopień, jednolite studia magisterskie</w:t>
      </w:r>
      <w:r w:rsidRPr="00C6010C">
        <w:rPr>
          <w:rFonts w:asciiTheme="minorHAnsi" w:hAnsiTheme="minorHAnsi" w:cstheme="minorHAnsi"/>
          <w:sz w:val="20"/>
          <w:szCs w:val="20"/>
        </w:rPr>
        <w:t>)</w:t>
      </w:r>
      <w:r w:rsidR="00625E18" w:rsidRPr="00C6010C">
        <w:rPr>
          <w:rFonts w:asciiTheme="minorHAnsi" w:hAnsiTheme="minorHAnsi" w:cstheme="minorHAnsi"/>
          <w:sz w:val="20"/>
          <w:szCs w:val="20"/>
        </w:rPr>
        <w:t>:</w:t>
      </w:r>
      <w:r w:rsidR="00285A6C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84F6B" w:rsidRPr="00C6010C">
        <w:rPr>
          <w:rFonts w:asciiTheme="minorHAnsi" w:hAnsiTheme="minorHAnsi" w:cstheme="minorHAnsi"/>
          <w:b/>
          <w:bCs/>
          <w:sz w:val="20"/>
          <w:szCs w:val="20"/>
        </w:rPr>
        <w:t>II</w:t>
      </w:r>
    </w:p>
    <w:p w14:paraId="68AEA38C" w14:textId="774A2FA4" w:rsidR="00E34912" w:rsidRPr="00C6010C" w:rsidRDefault="00092E98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Profil </w:t>
      </w:r>
      <w:r w:rsidR="006E7B6D" w:rsidRPr="00C6010C">
        <w:rPr>
          <w:rFonts w:asciiTheme="minorHAnsi" w:hAnsiTheme="minorHAnsi" w:cstheme="minorHAnsi"/>
          <w:sz w:val="20"/>
          <w:szCs w:val="20"/>
        </w:rPr>
        <w:t>studiów</w:t>
      </w:r>
      <w:r w:rsidRPr="00C6010C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C6010C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="00E34912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/</w:t>
      </w:r>
      <w:r w:rsidR="00E34912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praktyczny)</w:t>
      </w:r>
      <w:r w:rsidR="00625E18" w:rsidRPr="00C6010C">
        <w:rPr>
          <w:rFonts w:asciiTheme="minorHAnsi" w:hAnsiTheme="minorHAnsi" w:cstheme="minorHAnsi"/>
          <w:sz w:val="20"/>
          <w:szCs w:val="20"/>
        </w:rPr>
        <w:t>:</w:t>
      </w:r>
      <w:r w:rsidR="00484F6B" w:rsidRPr="00C6010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484F6B" w:rsidRPr="00C6010C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0EC52E05" w14:textId="22844F96" w:rsidR="00DD6FBD" w:rsidRPr="00C6010C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Rok studiów (jeśli obowiązuje)</w:t>
      </w:r>
      <w:r w:rsidR="00625E18" w:rsidRPr="00C6010C">
        <w:rPr>
          <w:rFonts w:asciiTheme="minorHAnsi" w:hAnsiTheme="minorHAnsi" w:cstheme="minorHAnsi"/>
          <w:sz w:val="20"/>
          <w:szCs w:val="20"/>
        </w:rPr>
        <w:t>:</w:t>
      </w:r>
      <w:r w:rsidR="00484F6B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84F6B" w:rsidRPr="00C6010C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8A4625" w:rsidRPr="00C6010C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="008A4625" w:rsidRPr="00C6010C">
        <w:rPr>
          <w:rFonts w:asciiTheme="minorHAnsi" w:hAnsiTheme="minorHAnsi" w:cstheme="minorHAnsi"/>
          <w:b/>
          <w:bCs/>
          <w:sz w:val="20"/>
          <w:szCs w:val="20"/>
        </w:rPr>
        <w:t>sem</w:t>
      </w:r>
      <w:proofErr w:type="spellEnd"/>
      <w:r w:rsidR="008A4625" w:rsidRPr="00C6010C">
        <w:rPr>
          <w:rFonts w:asciiTheme="minorHAnsi" w:hAnsiTheme="minorHAnsi" w:cstheme="minorHAnsi"/>
          <w:b/>
          <w:bCs/>
          <w:sz w:val="20"/>
          <w:szCs w:val="20"/>
        </w:rPr>
        <w:t>. II</w:t>
      </w:r>
    </w:p>
    <w:p w14:paraId="3D832878" w14:textId="574B27E1" w:rsidR="00DD6FBD" w:rsidRPr="00C6010C" w:rsidRDefault="00484F6B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Rodzaje zajęć i liczba godzin: </w:t>
      </w:r>
      <w:r w:rsidRPr="00C6010C"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="00FC7768" w:rsidRPr="00C6010C">
        <w:rPr>
          <w:rFonts w:asciiTheme="minorHAnsi" w:hAnsiTheme="minorHAnsi" w:cstheme="minorHAnsi"/>
          <w:b/>
          <w:bCs/>
          <w:sz w:val="20"/>
          <w:szCs w:val="20"/>
        </w:rPr>
        <w:t>h ĆW</w:t>
      </w:r>
    </w:p>
    <w:p w14:paraId="6BB45557" w14:textId="508C5A19" w:rsidR="00DD6FBD" w:rsidRPr="00C6010C" w:rsidRDefault="004259FC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Liczba punktów ECTS:</w:t>
      </w:r>
      <w:r w:rsidR="00263ACA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FC7768" w:rsidRPr="00C6010C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003ACAF8" w14:textId="77777777" w:rsidR="00C1583E" w:rsidRPr="00C6010C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Imię, nazwisko, tytuł</w:t>
      </w:r>
      <w:r w:rsidR="00E34912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/</w:t>
      </w:r>
      <w:r w:rsidR="00E34912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stopień naukowy, adre</w:t>
      </w:r>
      <w:r w:rsidR="004259FC" w:rsidRPr="00C6010C">
        <w:rPr>
          <w:rFonts w:asciiTheme="minorHAnsi" w:hAnsiTheme="minorHAnsi" w:cstheme="minorHAnsi"/>
          <w:sz w:val="20"/>
          <w:szCs w:val="20"/>
        </w:rPr>
        <w:t>s e-mail prowadzącego</w:t>
      </w:r>
      <w:r w:rsidRPr="00C6010C">
        <w:rPr>
          <w:rFonts w:asciiTheme="minorHAnsi" w:hAnsiTheme="minorHAnsi" w:cstheme="minorHAnsi"/>
          <w:sz w:val="20"/>
          <w:szCs w:val="20"/>
        </w:rPr>
        <w:t xml:space="preserve"> zajęcia</w:t>
      </w:r>
      <w:r w:rsidR="004259FC" w:rsidRPr="00C6010C">
        <w:rPr>
          <w:rFonts w:asciiTheme="minorHAnsi" w:hAnsiTheme="minorHAnsi" w:cstheme="minorHAnsi"/>
          <w:sz w:val="20"/>
          <w:szCs w:val="20"/>
        </w:rPr>
        <w:t>:</w:t>
      </w:r>
      <w:r w:rsidR="00263ACA" w:rsidRPr="00C6010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892FFB" w14:textId="77777777" w:rsidR="00DD6FBD" w:rsidRPr="00C6010C" w:rsidRDefault="00161E6A" w:rsidP="00C1583E">
      <w:pPr>
        <w:pStyle w:val="ListParagraph"/>
        <w:spacing w:after="0" w:line="240" w:lineRule="auto"/>
        <w:ind w:left="709"/>
        <w:rPr>
          <w:rFonts w:asciiTheme="minorHAnsi" w:hAnsiTheme="minorHAnsi" w:cstheme="minorHAnsi"/>
          <w:b/>
          <w:bCs/>
          <w:sz w:val="20"/>
          <w:szCs w:val="20"/>
        </w:rPr>
      </w:pPr>
      <w:r w:rsidRPr="00C6010C">
        <w:rPr>
          <w:rFonts w:asciiTheme="minorHAnsi" w:hAnsiTheme="minorHAnsi" w:cstheme="minorHAnsi"/>
          <w:b/>
          <w:bCs/>
          <w:sz w:val="20"/>
          <w:szCs w:val="20"/>
        </w:rPr>
        <w:t>Ewa Jarmołowicz-</w:t>
      </w:r>
      <w:proofErr w:type="spellStart"/>
      <w:r w:rsidRPr="00C6010C">
        <w:rPr>
          <w:rFonts w:asciiTheme="minorHAnsi" w:hAnsiTheme="minorHAnsi" w:cstheme="minorHAnsi"/>
          <w:b/>
          <w:bCs/>
          <w:sz w:val="20"/>
          <w:szCs w:val="20"/>
        </w:rPr>
        <w:t>Nowikow</w:t>
      </w:r>
      <w:proofErr w:type="spellEnd"/>
      <w:r w:rsidRPr="00C6010C">
        <w:rPr>
          <w:rFonts w:asciiTheme="minorHAnsi" w:hAnsiTheme="minorHAnsi" w:cstheme="minorHAnsi"/>
          <w:b/>
          <w:bCs/>
          <w:sz w:val="20"/>
          <w:szCs w:val="20"/>
        </w:rPr>
        <w:t>, d</w:t>
      </w:r>
      <w:r w:rsidR="00263ACA" w:rsidRPr="00C6010C">
        <w:rPr>
          <w:rFonts w:asciiTheme="minorHAnsi" w:hAnsiTheme="minorHAnsi" w:cstheme="minorHAnsi"/>
          <w:b/>
          <w:bCs/>
          <w:sz w:val="20"/>
          <w:szCs w:val="20"/>
        </w:rPr>
        <w:t>r</w:t>
      </w:r>
      <w:r w:rsidRPr="00C6010C">
        <w:rPr>
          <w:rFonts w:asciiTheme="minorHAnsi" w:hAnsiTheme="minorHAnsi" w:cstheme="minorHAnsi"/>
          <w:b/>
          <w:bCs/>
          <w:sz w:val="20"/>
          <w:szCs w:val="20"/>
        </w:rPr>
        <w:t xml:space="preserve"> hab.</w:t>
      </w:r>
      <w:r w:rsidR="00263ACA" w:rsidRPr="00C6010C">
        <w:rPr>
          <w:rFonts w:asciiTheme="minorHAnsi" w:hAnsiTheme="minorHAnsi" w:cstheme="minorHAnsi"/>
          <w:b/>
          <w:bCs/>
          <w:sz w:val="20"/>
          <w:szCs w:val="20"/>
        </w:rPr>
        <w:t>, ewa@jarmolowicz.art.pl</w:t>
      </w:r>
    </w:p>
    <w:p w14:paraId="2C02B09D" w14:textId="77777777" w:rsidR="00DD6FBD" w:rsidRPr="00C6010C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Język wykładowy</w:t>
      </w:r>
      <w:r w:rsidR="004259FC" w:rsidRPr="00C6010C">
        <w:rPr>
          <w:rFonts w:asciiTheme="minorHAnsi" w:hAnsiTheme="minorHAnsi" w:cstheme="minorHAnsi"/>
          <w:sz w:val="20"/>
          <w:szCs w:val="20"/>
        </w:rPr>
        <w:t>:</w:t>
      </w:r>
      <w:r w:rsidR="00704EC5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704EC5" w:rsidRPr="00C6010C">
        <w:rPr>
          <w:rFonts w:asciiTheme="minorHAnsi" w:hAnsiTheme="minorHAnsi" w:cstheme="minorHAnsi"/>
          <w:b/>
          <w:bCs/>
          <w:sz w:val="20"/>
          <w:szCs w:val="20"/>
        </w:rPr>
        <w:t>polski</w:t>
      </w:r>
    </w:p>
    <w:p w14:paraId="7E3E45A2" w14:textId="77777777" w:rsidR="00722B89" w:rsidRPr="00C6010C" w:rsidRDefault="006E7B6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Z</w:t>
      </w:r>
      <w:r w:rsidR="00425A90" w:rsidRPr="00C6010C">
        <w:rPr>
          <w:rFonts w:asciiTheme="minorHAnsi" w:hAnsiTheme="minorHAnsi" w:cstheme="minorHAnsi"/>
          <w:sz w:val="20"/>
          <w:szCs w:val="20"/>
        </w:rPr>
        <w:t>aję</w:t>
      </w:r>
      <w:r w:rsidRPr="00C6010C">
        <w:rPr>
          <w:rFonts w:asciiTheme="minorHAnsi" w:hAnsiTheme="minorHAnsi" w:cstheme="minorHAnsi"/>
          <w:sz w:val="20"/>
          <w:szCs w:val="20"/>
        </w:rPr>
        <w:t>cia</w:t>
      </w:r>
      <w:r w:rsidR="00E34912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C6010C">
        <w:rPr>
          <w:rFonts w:asciiTheme="minorHAnsi" w:hAnsiTheme="minorHAnsi" w:cstheme="minorHAnsi"/>
          <w:sz w:val="20"/>
          <w:szCs w:val="20"/>
        </w:rPr>
        <w:t>/</w:t>
      </w:r>
      <w:r w:rsidR="00E34912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C6010C">
        <w:rPr>
          <w:rFonts w:asciiTheme="minorHAnsi" w:hAnsiTheme="minorHAnsi" w:cstheme="minorHAnsi"/>
          <w:sz w:val="20"/>
          <w:szCs w:val="20"/>
        </w:rPr>
        <w:t>przedmiot</w:t>
      </w:r>
      <w:r w:rsidR="00722B89" w:rsidRPr="00C6010C">
        <w:rPr>
          <w:rFonts w:asciiTheme="minorHAnsi" w:hAnsiTheme="minorHAnsi" w:cstheme="minorHAnsi"/>
          <w:sz w:val="20"/>
          <w:szCs w:val="20"/>
        </w:rPr>
        <w:t xml:space="preserve"> prowadzon</w:t>
      </w:r>
      <w:r w:rsidRPr="00C6010C">
        <w:rPr>
          <w:rFonts w:asciiTheme="minorHAnsi" w:hAnsiTheme="minorHAnsi" w:cstheme="minorHAnsi"/>
          <w:sz w:val="20"/>
          <w:szCs w:val="20"/>
        </w:rPr>
        <w:t>e</w:t>
      </w:r>
      <w:r w:rsidR="00722B89" w:rsidRPr="00C6010C">
        <w:rPr>
          <w:rFonts w:asciiTheme="minorHAnsi" w:hAnsiTheme="minorHAnsi" w:cstheme="minorHAnsi"/>
          <w:sz w:val="20"/>
          <w:szCs w:val="20"/>
        </w:rPr>
        <w:t xml:space="preserve"> zdalnie</w:t>
      </w:r>
      <w:r w:rsidR="0050501D" w:rsidRPr="00C6010C">
        <w:rPr>
          <w:rFonts w:asciiTheme="minorHAnsi" w:hAnsiTheme="minorHAnsi" w:cstheme="minorHAnsi"/>
          <w:sz w:val="20"/>
          <w:szCs w:val="20"/>
        </w:rPr>
        <w:t xml:space="preserve"> (e-learning)</w:t>
      </w:r>
      <w:r w:rsidR="00722B89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C6010C">
        <w:rPr>
          <w:rFonts w:asciiTheme="minorHAnsi" w:hAnsiTheme="minorHAnsi" w:cstheme="minorHAnsi"/>
          <w:sz w:val="20"/>
          <w:szCs w:val="20"/>
        </w:rPr>
        <w:t>(tak</w:t>
      </w:r>
      <w:r w:rsidR="005D64CD" w:rsidRPr="00C6010C">
        <w:rPr>
          <w:rFonts w:asciiTheme="minorHAnsi" w:hAnsiTheme="minorHAnsi" w:cstheme="minorHAnsi"/>
          <w:sz w:val="20"/>
          <w:szCs w:val="20"/>
        </w:rPr>
        <w:t xml:space="preserve"> [częściowo/w całości]</w:t>
      </w:r>
      <w:r w:rsidR="001C5B74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C6010C">
        <w:rPr>
          <w:rFonts w:asciiTheme="minorHAnsi" w:hAnsiTheme="minorHAnsi" w:cstheme="minorHAnsi"/>
          <w:sz w:val="20"/>
          <w:szCs w:val="20"/>
        </w:rPr>
        <w:t>/</w:t>
      </w:r>
      <w:r w:rsidR="001C5B74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C6010C">
        <w:rPr>
          <w:rFonts w:asciiTheme="minorHAnsi" w:hAnsiTheme="minorHAnsi" w:cstheme="minorHAnsi"/>
          <w:sz w:val="20"/>
          <w:szCs w:val="20"/>
        </w:rPr>
        <w:t>nie)</w:t>
      </w:r>
      <w:r w:rsidR="004259FC" w:rsidRPr="00C6010C">
        <w:rPr>
          <w:rFonts w:asciiTheme="minorHAnsi" w:hAnsiTheme="minorHAnsi" w:cstheme="minorHAnsi"/>
          <w:sz w:val="20"/>
          <w:szCs w:val="20"/>
        </w:rPr>
        <w:t>:</w:t>
      </w:r>
      <w:r w:rsidR="00A86589" w:rsidRPr="00C6010C">
        <w:rPr>
          <w:rFonts w:asciiTheme="minorHAnsi" w:hAnsiTheme="minorHAnsi" w:cstheme="minorHAnsi"/>
          <w:sz w:val="20"/>
          <w:szCs w:val="20"/>
        </w:rPr>
        <w:t xml:space="preserve"> nie</w:t>
      </w:r>
    </w:p>
    <w:p w14:paraId="36024672" w14:textId="77777777" w:rsidR="00650E93" w:rsidRPr="00C6010C" w:rsidRDefault="00650E93" w:rsidP="00865FA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0556127" w14:textId="77777777" w:rsidR="00DD6FBD" w:rsidRPr="00C6010C" w:rsidRDefault="00865FA5" w:rsidP="00865FA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6010C">
        <w:rPr>
          <w:rFonts w:asciiTheme="minorHAnsi" w:hAnsiTheme="minorHAnsi" w:cstheme="minorHAnsi"/>
          <w:b/>
          <w:sz w:val="20"/>
          <w:szCs w:val="20"/>
        </w:rPr>
        <w:t xml:space="preserve">II. </w:t>
      </w:r>
      <w:r w:rsidR="00DD6FBD" w:rsidRPr="00C6010C">
        <w:rPr>
          <w:rFonts w:asciiTheme="minorHAnsi" w:hAnsiTheme="minorHAnsi" w:cstheme="minorHAnsi"/>
          <w:b/>
          <w:sz w:val="20"/>
          <w:szCs w:val="20"/>
        </w:rPr>
        <w:t>Informacje szczegóło</w:t>
      </w:r>
      <w:r w:rsidR="00151A6B" w:rsidRPr="00C6010C">
        <w:rPr>
          <w:rFonts w:asciiTheme="minorHAnsi" w:hAnsiTheme="minorHAnsi" w:cstheme="minorHAnsi"/>
          <w:b/>
          <w:sz w:val="20"/>
          <w:szCs w:val="20"/>
        </w:rPr>
        <w:t>we</w:t>
      </w:r>
    </w:p>
    <w:p w14:paraId="367CD190" w14:textId="77777777" w:rsidR="00DD6FBD" w:rsidRPr="00C6010C" w:rsidRDefault="00AA3934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1. </w:t>
      </w:r>
      <w:r w:rsidR="00DD6FBD" w:rsidRPr="00C6010C">
        <w:rPr>
          <w:rFonts w:asciiTheme="minorHAnsi" w:hAnsiTheme="minorHAnsi" w:cstheme="minorHAnsi"/>
          <w:sz w:val="20"/>
          <w:szCs w:val="20"/>
        </w:rPr>
        <w:t>Cel</w:t>
      </w:r>
      <w:r w:rsidR="00151A6B" w:rsidRPr="00C6010C">
        <w:rPr>
          <w:rFonts w:asciiTheme="minorHAnsi" w:hAnsiTheme="minorHAnsi" w:cstheme="minorHAnsi"/>
          <w:sz w:val="20"/>
          <w:szCs w:val="20"/>
        </w:rPr>
        <w:t>e</w:t>
      </w:r>
      <w:r w:rsidR="00FE144F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C6010C">
        <w:rPr>
          <w:rFonts w:asciiTheme="minorHAnsi" w:hAnsiTheme="minorHAnsi" w:cstheme="minorHAnsi"/>
          <w:sz w:val="20"/>
          <w:szCs w:val="20"/>
        </w:rPr>
        <w:t>zajęć/przedmiotu</w:t>
      </w:r>
      <w:r w:rsidR="007E06A1" w:rsidRPr="00C6010C">
        <w:rPr>
          <w:rFonts w:asciiTheme="minorHAnsi" w:hAnsiTheme="minorHAnsi" w:cstheme="minorHAnsi"/>
          <w:sz w:val="20"/>
          <w:szCs w:val="20"/>
        </w:rPr>
        <w:t>:</w:t>
      </w:r>
      <w:r w:rsidR="00D97CED" w:rsidRPr="00C6010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804439" w14:textId="77777777" w:rsidR="0009080B" w:rsidRPr="00C6010C" w:rsidRDefault="0009080B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6CC62069" w14:textId="77777777" w:rsidR="0009080B" w:rsidRPr="00C6010C" w:rsidRDefault="0009080B" w:rsidP="0009080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C1: U</w:t>
      </w:r>
      <w:r w:rsidR="001B5BB3" w:rsidRPr="00C6010C">
        <w:rPr>
          <w:rFonts w:asciiTheme="minorHAnsi" w:hAnsiTheme="minorHAnsi" w:cstheme="minorHAnsi"/>
          <w:sz w:val="20"/>
          <w:szCs w:val="20"/>
        </w:rPr>
        <w:t>wrażliwienie na różnice kulturowe, które m</w:t>
      </w:r>
      <w:r w:rsidR="00FE60A6" w:rsidRPr="00C6010C">
        <w:rPr>
          <w:rFonts w:asciiTheme="minorHAnsi" w:hAnsiTheme="minorHAnsi" w:cstheme="minorHAnsi"/>
          <w:sz w:val="20"/>
          <w:szCs w:val="20"/>
        </w:rPr>
        <w:t>ogą stać się przyczyną zakłóceń</w:t>
      </w:r>
      <w:r w:rsidR="001B5BB3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Pr="00C6010C">
        <w:rPr>
          <w:rFonts w:asciiTheme="minorHAnsi" w:hAnsiTheme="minorHAnsi" w:cstheme="minorHAnsi"/>
          <w:sz w:val="20"/>
          <w:szCs w:val="20"/>
        </w:rPr>
        <w:t>skutecznej komunikacji.</w:t>
      </w:r>
    </w:p>
    <w:p w14:paraId="07D656F5" w14:textId="77777777" w:rsidR="001B5BB3" w:rsidRPr="00C6010C" w:rsidRDefault="0009080B" w:rsidP="0009080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C2: </w:t>
      </w:r>
      <w:proofErr w:type="spellStart"/>
      <w:r w:rsidRPr="00C6010C">
        <w:rPr>
          <w:rFonts w:asciiTheme="minorHAnsi" w:hAnsiTheme="minorHAnsi" w:cstheme="minorHAnsi"/>
          <w:sz w:val="20"/>
          <w:szCs w:val="20"/>
        </w:rPr>
        <w:t>Pzrzedstawienie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 i zaznaczenie</w:t>
      </w:r>
      <w:r w:rsidR="008D5411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1B5BB3" w:rsidRPr="00C6010C">
        <w:rPr>
          <w:rFonts w:asciiTheme="minorHAnsi" w:hAnsiTheme="minorHAnsi" w:cstheme="minorHAnsi"/>
          <w:sz w:val="20"/>
          <w:szCs w:val="20"/>
        </w:rPr>
        <w:t>wartości w wybranych kulturach narodowych, których zrozumienie może stanowić klucz do podejmowania własnych prób interpretacji kultur, a także przyczynić się do lepszego zrozumienia specyfiki komunikacyjnej danej kultury</w:t>
      </w:r>
      <w:r w:rsidR="001B5BB3" w:rsidRPr="00C6010C">
        <w:rPr>
          <w:rFonts w:asciiTheme="minorHAnsi" w:hAnsiTheme="minorHAnsi" w:cstheme="minorHAnsi"/>
        </w:rPr>
        <w:t>.</w:t>
      </w:r>
    </w:p>
    <w:p w14:paraId="44D29D64" w14:textId="77777777" w:rsidR="007E06A1" w:rsidRPr="00C6010C" w:rsidRDefault="007E06A1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5EECDB7E" w14:textId="77777777" w:rsidR="00DD6FBD" w:rsidRPr="00C6010C" w:rsidRDefault="00AA3934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2. </w:t>
      </w:r>
      <w:r w:rsidR="00DD6FBD" w:rsidRPr="00C6010C">
        <w:rPr>
          <w:rFonts w:asciiTheme="minorHAnsi" w:hAnsiTheme="minorHAnsi" w:cstheme="minorHAnsi"/>
          <w:sz w:val="20"/>
          <w:szCs w:val="20"/>
        </w:rPr>
        <w:t>Wymagania wstępne w zakresie wiedzy, umiejętności oraz kompetencji społecznych (jeśli obowiązują)</w:t>
      </w:r>
      <w:r w:rsidR="007E06A1" w:rsidRPr="00C6010C">
        <w:rPr>
          <w:rFonts w:asciiTheme="minorHAnsi" w:hAnsiTheme="minorHAnsi" w:cstheme="minorHAnsi"/>
          <w:sz w:val="20"/>
          <w:szCs w:val="20"/>
        </w:rPr>
        <w:t>:</w:t>
      </w:r>
    </w:p>
    <w:p w14:paraId="3FAD6CA1" w14:textId="77777777" w:rsidR="00D12305" w:rsidRPr="00C6010C" w:rsidRDefault="00FE60A6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Pomocna będzie znajomość angielskiego na poziomie B2. </w:t>
      </w:r>
    </w:p>
    <w:p w14:paraId="7B2D3FFD" w14:textId="77777777" w:rsidR="007E06A1" w:rsidRPr="00C6010C" w:rsidRDefault="007E06A1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11FCD582" w14:textId="77777777" w:rsidR="00DD6FBD" w:rsidRPr="00C6010C" w:rsidRDefault="00AA3934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3. 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Efekty </w:t>
      </w:r>
      <w:r w:rsidR="006E7B6D" w:rsidRPr="00C6010C">
        <w:rPr>
          <w:rFonts w:asciiTheme="minorHAnsi" w:hAnsiTheme="minorHAnsi" w:cstheme="minorHAnsi"/>
          <w:sz w:val="20"/>
          <w:szCs w:val="20"/>
        </w:rPr>
        <w:t>uczenia się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4772A1" w:rsidRPr="00C6010C">
        <w:rPr>
          <w:rFonts w:asciiTheme="minorHAnsi" w:hAnsiTheme="minorHAnsi" w:cstheme="minorHAnsi"/>
          <w:sz w:val="20"/>
          <w:szCs w:val="20"/>
        </w:rPr>
        <w:t>(E</w:t>
      </w:r>
      <w:r w:rsidR="006E7B6D" w:rsidRPr="00C6010C">
        <w:rPr>
          <w:rFonts w:asciiTheme="minorHAnsi" w:hAnsiTheme="minorHAnsi" w:cstheme="minorHAnsi"/>
          <w:sz w:val="20"/>
          <w:szCs w:val="20"/>
        </w:rPr>
        <w:t>U</w:t>
      </w:r>
      <w:r w:rsidR="004772A1" w:rsidRPr="00C6010C">
        <w:rPr>
          <w:rFonts w:asciiTheme="minorHAnsi" w:hAnsiTheme="minorHAnsi" w:cstheme="minorHAnsi"/>
          <w:sz w:val="20"/>
          <w:szCs w:val="20"/>
        </w:rPr>
        <w:t xml:space="preserve">) 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dla </w:t>
      </w:r>
      <w:r w:rsidR="006E7B6D" w:rsidRPr="00C6010C">
        <w:rPr>
          <w:rFonts w:asciiTheme="minorHAnsi" w:hAnsiTheme="minorHAnsi" w:cstheme="minorHAnsi"/>
          <w:sz w:val="20"/>
          <w:szCs w:val="20"/>
        </w:rPr>
        <w:t>zajęć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 i odniesienie do efektów </w:t>
      </w:r>
      <w:r w:rsidR="006E7B6D" w:rsidRPr="00C6010C">
        <w:rPr>
          <w:rFonts w:asciiTheme="minorHAnsi" w:hAnsiTheme="minorHAnsi" w:cstheme="minorHAnsi"/>
          <w:sz w:val="20"/>
          <w:szCs w:val="20"/>
        </w:rPr>
        <w:t>uczenia się</w:t>
      </w:r>
      <w:r w:rsidR="00E27F4A" w:rsidRPr="00C6010C">
        <w:rPr>
          <w:rFonts w:asciiTheme="minorHAnsi" w:hAnsiTheme="minorHAnsi" w:cstheme="minorHAnsi"/>
          <w:sz w:val="20"/>
          <w:szCs w:val="20"/>
        </w:rPr>
        <w:t xml:space="preserve"> (EK)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 dla kierunku studiów</w:t>
      </w:r>
      <w:r w:rsidR="007E06A1" w:rsidRPr="00C6010C">
        <w:rPr>
          <w:rFonts w:asciiTheme="minorHAnsi" w:hAnsiTheme="minorHAnsi" w:cstheme="minorHAnsi"/>
          <w:sz w:val="20"/>
          <w:szCs w:val="20"/>
        </w:rPr>
        <w:t>: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9794CD" w14:textId="77777777" w:rsidR="00DD6FBD" w:rsidRPr="00C6010C" w:rsidRDefault="00DD6FBD" w:rsidP="00865FA5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C6010C" w14:paraId="0FFF3E0C" w14:textId="77777777" w:rsidTr="09200A8F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343544" w14:textId="77777777" w:rsidR="00DD6FBD" w:rsidRPr="00C6010C" w:rsidRDefault="00DD6FBD" w:rsidP="00865FA5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Symbol </w:t>
            </w:r>
            <w:r w:rsidR="004772A1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6E7B6D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="004772A1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CD298C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dla</w:t>
            </w:r>
            <w:r w:rsidR="00425A90"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5A90"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C65C4" w14:textId="77777777" w:rsidR="00625E18" w:rsidRPr="00C6010C" w:rsidRDefault="00C45D4E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 zakończeniu </w:t>
            </w:r>
            <w:r w:rsidR="006E7B6D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zajęć</w:t>
            </w:r>
            <w:r w:rsidR="00DD6FBD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i potwierdzeniu osiągnięcia </w:t>
            </w:r>
            <w:r w:rsidR="004772A1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525138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="00DD6FBD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5A08F7FA" w14:textId="77777777" w:rsidR="00DD6FBD" w:rsidRPr="00C6010C" w:rsidRDefault="00DD6FBD" w:rsidP="004B501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student</w:t>
            </w:r>
            <w:r w:rsidR="004772A1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/ka</w:t>
            </w: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51E21B1" w14:textId="77777777" w:rsidR="00DD6FBD" w:rsidRPr="00C6010C" w:rsidRDefault="004772A1" w:rsidP="00466BBA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Symbole EK</w:t>
            </w:r>
            <w:r w:rsidR="00DD6FBD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dla kierunku studiów</w:t>
            </w:r>
          </w:p>
        </w:tc>
      </w:tr>
      <w:tr w:rsidR="00282EAB" w:rsidRPr="00C6010C" w14:paraId="460BB2F5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FC156B" w14:textId="77777777" w:rsidR="00282EAB" w:rsidRPr="00C6010C" w:rsidRDefault="00EF232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</w:t>
            </w:r>
            <w:r w:rsidR="00AA720B" w:rsidRPr="00C6010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CE9983" w14:textId="77777777" w:rsidR="00282EAB" w:rsidRPr="00C6010C" w:rsidRDefault="00282EAB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Potrafi wyjaśnić podstawowe </w:t>
            </w:r>
            <w:r w:rsidR="00F175B9" w:rsidRPr="00C6010C">
              <w:rPr>
                <w:rFonts w:asciiTheme="minorHAnsi" w:hAnsiTheme="minorHAnsi" w:cstheme="minorHAnsi"/>
                <w:sz w:val="20"/>
                <w:szCs w:val="20"/>
              </w:rPr>
              <w:t>pojęcia związane z komunikacją interkulturową</w:t>
            </w:r>
          </w:p>
        </w:tc>
        <w:tc>
          <w:tcPr>
            <w:tcW w:w="1985" w:type="dxa"/>
            <w:vAlign w:val="center"/>
          </w:tcPr>
          <w:p w14:paraId="42E42928" w14:textId="77777777" w:rsidR="00282EAB" w:rsidRPr="00C6010C" w:rsidRDefault="00403BD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K_W02</w:t>
            </w:r>
          </w:p>
        </w:tc>
      </w:tr>
      <w:tr w:rsidR="00DD6FBD" w:rsidRPr="00C6010C" w14:paraId="332631F8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DD2929" w14:textId="77777777" w:rsidR="00DD6FBD" w:rsidRPr="00C6010C" w:rsidRDefault="00EF232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</w:t>
            </w:r>
            <w:r w:rsidR="00AA720B" w:rsidRPr="00C6010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80E0A9" w14:textId="77777777" w:rsidR="00DD6FBD" w:rsidRPr="00C6010C" w:rsidRDefault="00F175B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Zna wybrane teorie dotyczące komunikacji interkulturowej </w:t>
            </w:r>
          </w:p>
        </w:tc>
        <w:tc>
          <w:tcPr>
            <w:tcW w:w="1985" w:type="dxa"/>
            <w:vAlign w:val="center"/>
          </w:tcPr>
          <w:p w14:paraId="1F379A46" w14:textId="77777777" w:rsidR="00DD6FBD" w:rsidRPr="00C6010C" w:rsidRDefault="00403BD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K_W04, </w:t>
            </w:r>
            <w:r w:rsidR="0098538C" w:rsidRPr="00C6010C">
              <w:rPr>
                <w:rFonts w:asciiTheme="minorHAnsi" w:hAnsiTheme="minorHAnsi" w:cstheme="minorHAnsi"/>
                <w:sz w:val="20"/>
                <w:szCs w:val="20"/>
              </w:rPr>
              <w:t>K_K06,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 K_U02</w:t>
            </w:r>
          </w:p>
        </w:tc>
      </w:tr>
      <w:tr w:rsidR="00DD6FBD" w:rsidRPr="00C6010C" w14:paraId="7FCB3F45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57B5F5" w14:textId="77777777" w:rsidR="00DD6FBD" w:rsidRPr="00C6010C" w:rsidRDefault="00EF232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</w:t>
            </w:r>
            <w:r w:rsidR="00AA720B" w:rsidRPr="00C6010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EC610E" w14:textId="77777777" w:rsidR="00DD6FBD" w:rsidRPr="00C6010C" w:rsidRDefault="00F175B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Zna wybrane teksty naukowe opisujące badania prowadzone w ramach omawianych teorii komunikacji interkulturowej</w:t>
            </w:r>
          </w:p>
        </w:tc>
        <w:tc>
          <w:tcPr>
            <w:tcW w:w="1985" w:type="dxa"/>
            <w:vAlign w:val="center"/>
          </w:tcPr>
          <w:p w14:paraId="5D5422E3" w14:textId="4AC0F900" w:rsidR="00DD6FBD" w:rsidRPr="00C6010C" w:rsidRDefault="00403BD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K_W04, K_U01, K_U02</w:t>
            </w:r>
          </w:p>
        </w:tc>
      </w:tr>
      <w:tr w:rsidR="00DD6FBD" w:rsidRPr="00C6010C" w14:paraId="10594F97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472DFB" w14:textId="77777777" w:rsidR="00DD6FBD" w:rsidRPr="00C6010C" w:rsidRDefault="00EF232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</w:t>
            </w:r>
            <w:r w:rsidR="00AA720B" w:rsidRPr="00C6010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CBBD006" w14:textId="77777777" w:rsidR="00DD6FBD" w:rsidRPr="00C6010C" w:rsidRDefault="0068604D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D12305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otrafi podjąć próbę interpretacji </w:t>
            </w:r>
            <w:proofErr w:type="spellStart"/>
            <w:r w:rsidR="00D12305" w:rsidRPr="00C6010C">
              <w:rPr>
                <w:rFonts w:asciiTheme="minorHAnsi" w:hAnsiTheme="minorHAnsi" w:cstheme="minorHAnsi"/>
                <w:sz w:val="20"/>
                <w:szCs w:val="20"/>
              </w:rPr>
              <w:t>zachowań</w:t>
            </w:r>
            <w:proofErr w:type="spellEnd"/>
            <w:r w:rsidR="00D12305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 kulturowo specyficznych korzystając z wiedzy nabytej podczas zajęć</w:t>
            </w:r>
          </w:p>
        </w:tc>
        <w:tc>
          <w:tcPr>
            <w:tcW w:w="1985" w:type="dxa"/>
            <w:vAlign w:val="center"/>
          </w:tcPr>
          <w:p w14:paraId="5C2847DA" w14:textId="77777777" w:rsidR="00DD6FBD" w:rsidRPr="00C6010C" w:rsidRDefault="00AA720B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3BD0" w:rsidRPr="00C6010C">
              <w:rPr>
                <w:rFonts w:asciiTheme="minorHAnsi" w:hAnsiTheme="minorHAnsi" w:cstheme="minorHAnsi"/>
                <w:sz w:val="20"/>
                <w:szCs w:val="20"/>
              </w:rPr>
              <w:t>K_W01</w:t>
            </w:r>
            <w:r w:rsidR="004C17D6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8538C" w:rsidRPr="00C6010C">
              <w:rPr>
                <w:rFonts w:asciiTheme="minorHAnsi" w:hAnsiTheme="minorHAnsi" w:cstheme="minorHAnsi"/>
                <w:sz w:val="20"/>
                <w:szCs w:val="20"/>
              </w:rPr>
              <w:t>K_K06</w:t>
            </w:r>
          </w:p>
        </w:tc>
      </w:tr>
      <w:tr w:rsidR="00DD6FBD" w:rsidRPr="00C6010C" w14:paraId="1E4D38D5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4EFBB8" w14:textId="77777777" w:rsidR="00DD6FBD" w:rsidRPr="00C6010C" w:rsidRDefault="00AA720B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1B8D98" w14:textId="77777777" w:rsidR="00DD6FBD" w:rsidRPr="00C6010C" w:rsidRDefault="0068604D" w:rsidP="00F01F10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  <w:r w:rsidR="00D12305" w:rsidRPr="00C601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otrafi określić, jaką rolę odgrywa język w badaniach interkulturowych</w:t>
            </w:r>
          </w:p>
        </w:tc>
        <w:tc>
          <w:tcPr>
            <w:tcW w:w="1985" w:type="dxa"/>
            <w:vAlign w:val="center"/>
          </w:tcPr>
          <w:p w14:paraId="3E13F28F" w14:textId="77777777" w:rsidR="00DD6FBD" w:rsidRPr="00C6010C" w:rsidRDefault="00403BD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K_W05</w:t>
            </w:r>
          </w:p>
        </w:tc>
      </w:tr>
      <w:tr w:rsidR="00466BBA" w:rsidRPr="00C6010C" w14:paraId="69B14F4C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8A17E7" w14:textId="77777777" w:rsidR="00466BBA" w:rsidRPr="00C6010C" w:rsidRDefault="00AA720B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C3A833" w14:textId="77777777" w:rsidR="00466BBA" w:rsidRPr="00C6010C" w:rsidRDefault="0068604D" w:rsidP="00F01F10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Dostrzega bariery w komunikacji interkulturowej i ma świadomość sposobów radzenia sobie z nimi</w:t>
            </w:r>
          </w:p>
        </w:tc>
        <w:tc>
          <w:tcPr>
            <w:tcW w:w="1985" w:type="dxa"/>
            <w:vAlign w:val="center"/>
          </w:tcPr>
          <w:p w14:paraId="7418779A" w14:textId="77777777" w:rsidR="00466BBA" w:rsidRPr="00C6010C" w:rsidRDefault="00403BD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K_W01</w:t>
            </w:r>
            <w:r w:rsidR="004C17D6" w:rsidRPr="00C6010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8538C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 K_K06</w:t>
            </w:r>
            <w:r w:rsidR="001B5CEF" w:rsidRPr="00C6010C">
              <w:rPr>
                <w:rFonts w:asciiTheme="minorHAnsi" w:hAnsiTheme="minorHAnsi" w:cstheme="minorHAnsi"/>
                <w:sz w:val="20"/>
                <w:szCs w:val="20"/>
              </w:rPr>
              <w:t>, K_K01</w:t>
            </w:r>
          </w:p>
        </w:tc>
      </w:tr>
      <w:tr w:rsidR="0068604D" w:rsidRPr="00C6010C" w14:paraId="593C35A9" w14:textId="77777777" w:rsidTr="09200A8F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3BF64B" w14:textId="77777777" w:rsidR="0068604D" w:rsidRPr="00C6010C" w:rsidRDefault="006D36F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OLE_LINK7"/>
            <w:bookmarkStart w:id="1" w:name="OLE_LINK8"/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_07</w:t>
            </w:r>
            <w:bookmarkEnd w:id="0"/>
            <w:bookmarkEnd w:id="1"/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64735C" w14:textId="77777777" w:rsidR="0068604D" w:rsidRPr="00C6010C" w:rsidRDefault="0068604D" w:rsidP="00F01F10">
            <w:pPr>
              <w:pStyle w:val="NoSpacing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Rozumie wagę procesu poznawania innych kultur w kontekście skutecznego komunikowania</w:t>
            </w:r>
          </w:p>
        </w:tc>
        <w:tc>
          <w:tcPr>
            <w:tcW w:w="1985" w:type="dxa"/>
            <w:vAlign w:val="center"/>
          </w:tcPr>
          <w:p w14:paraId="65AA81A3" w14:textId="77777777" w:rsidR="0068604D" w:rsidRPr="00C6010C" w:rsidRDefault="00403BD0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K_W01, K_W09</w:t>
            </w:r>
            <w:r w:rsidR="00AA720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1B5CEF" w:rsidRPr="00C6010C">
              <w:rPr>
                <w:rFonts w:asciiTheme="minorHAnsi" w:hAnsiTheme="minorHAnsi" w:cstheme="minorHAnsi"/>
                <w:sz w:val="20"/>
                <w:szCs w:val="20"/>
              </w:rPr>
              <w:t>K_K01</w:t>
            </w:r>
          </w:p>
        </w:tc>
      </w:tr>
    </w:tbl>
    <w:p w14:paraId="75E3805D" w14:textId="77777777" w:rsidR="00DD6FBD" w:rsidRPr="00C6010C" w:rsidRDefault="00DD6FBD" w:rsidP="00865FA5">
      <w:pPr>
        <w:spacing w:after="0" w:line="240" w:lineRule="auto"/>
        <w:ind w:left="284"/>
        <w:rPr>
          <w:rFonts w:asciiTheme="minorHAnsi" w:hAnsiTheme="minorHAnsi" w:cstheme="minorHAnsi"/>
          <w:sz w:val="10"/>
          <w:szCs w:val="10"/>
        </w:rPr>
      </w:pPr>
    </w:p>
    <w:p w14:paraId="33C0662C" w14:textId="77777777" w:rsidR="00DD6FBD" w:rsidRPr="00C6010C" w:rsidRDefault="00AA3934" w:rsidP="00AA3934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4. 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Treści </w:t>
      </w:r>
      <w:r w:rsidR="00525138" w:rsidRPr="00C6010C">
        <w:rPr>
          <w:rFonts w:asciiTheme="minorHAnsi" w:hAnsiTheme="minorHAnsi" w:cstheme="minorHAnsi"/>
          <w:sz w:val="20"/>
          <w:szCs w:val="20"/>
        </w:rPr>
        <w:t>programowe</w:t>
      </w:r>
      <w:r w:rsidR="00865FA5" w:rsidRPr="00C6010C">
        <w:rPr>
          <w:rFonts w:asciiTheme="minorHAnsi" w:hAnsiTheme="minorHAnsi" w:cstheme="minorHAnsi"/>
          <w:sz w:val="20"/>
          <w:szCs w:val="20"/>
        </w:rPr>
        <w:t xml:space="preserve"> zapewniające uzyskanie efektów uczenia się</w:t>
      </w:r>
      <w:r w:rsidR="004B501B" w:rsidRPr="00C6010C">
        <w:rPr>
          <w:rFonts w:asciiTheme="minorHAnsi" w:hAnsiTheme="minorHAnsi" w:cstheme="minorHAnsi"/>
          <w:sz w:val="20"/>
          <w:szCs w:val="20"/>
        </w:rPr>
        <w:t xml:space="preserve"> (EU)</w:t>
      </w:r>
      <w:r w:rsidR="004772A1" w:rsidRPr="00C6010C">
        <w:rPr>
          <w:rFonts w:asciiTheme="minorHAnsi" w:hAnsiTheme="minorHAnsi" w:cstheme="minorHAnsi"/>
          <w:sz w:val="20"/>
          <w:szCs w:val="20"/>
        </w:rPr>
        <w:t xml:space="preserve"> z odniesieniem do </w:t>
      </w:r>
      <w:r w:rsidR="004B501B" w:rsidRPr="00C6010C">
        <w:rPr>
          <w:rFonts w:asciiTheme="minorHAnsi" w:hAnsiTheme="minorHAnsi" w:cstheme="minorHAnsi"/>
          <w:sz w:val="20"/>
          <w:szCs w:val="20"/>
        </w:rPr>
        <w:t>odpowiednich efektów uczenia się (</w:t>
      </w:r>
      <w:r w:rsidR="004772A1" w:rsidRPr="00C6010C">
        <w:rPr>
          <w:rFonts w:asciiTheme="minorHAnsi" w:hAnsiTheme="minorHAnsi" w:cstheme="minorHAnsi"/>
          <w:sz w:val="20"/>
          <w:szCs w:val="20"/>
        </w:rPr>
        <w:t>E</w:t>
      </w:r>
      <w:r w:rsidR="00525138" w:rsidRPr="00C6010C">
        <w:rPr>
          <w:rFonts w:asciiTheme="minorHAnsi" w:hAnsiTheme="minorHAnsi" w:cstheme="minorHAnsi"/>
          <w:sz w:val="20"/>
          <w:szCs w:val="20"/>
        </w:rPr>
        <w:t>U</w:t>
      </w:r>
      <w:r w:rsidR="004B501B" w:rsidRPr="00C6010C">
        <w:rPr>
          <w:rFonts w:asciiTheme="minorHAnsi" w:hAnsiTheme="minorHAnsi" w:cstheme="minorHAnsi"/>
          <w:sz w:val="20"/>
          <w:szCs w:val="20"/>
        </w:rPr>
        <w:t>)</w:t>
      </w:r>
      <w:r w:rsidR="004772A1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E27F4A" w:rsidRPr="00C6010C">
        <w:rPr>
          <w:rFonts w:asciiTheme="minorHAnsi" w:hAnsiTheme="minorHAnsi" w:cstheme="minorHAnsi"/>
          <w:sz w:val="20"/>
          <w:szCs w:val="20"/>
        </w:rPr>
        <w:t xml:space="preserve">dla </w:t>
      </w:r>
      <w:r w:rsidR="00425A90" w:rsidRPr="00C6010C">
        <w:rPr>
          <w:rFonts w:asciiTheme="minorHAnsi" w:hAnsiTheme="minorHAnsi" w:cstheme="minorHAnsi"/>
          <w:sz w:val="20"/>
          <w:szCs w:val="20"/>
        </w:rPr>
        <w:t>zajęć/przedmiotu</w:t>
      </w:r>
    </w:p>
    <w:p w14:paraId="771C7F85" w14:textId="77777777" w:rsidR="00DD6FBD" w:rsidRPr="00C6010C" w:rsidRDefault="00DD6FBD" w:rsidP="00865FA5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835"/>
      </w:tblGrid>
      <w:tr w:rsidR="00DD6FBD" w:rsidRPr="00C6010C" w14:paraId="1F5611A7" w14:textId="77777777" w:rsidTr="00F01F10">
        <w:trPr>
          <w:trHeight w:val="651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5513D8" w14:textId="77777777" w:rsidR="00DD6FBD" w:rsidRPr="00C6010C" w:rsidRDefault="00525138" w:rsidP="00865FA5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  <w:r w:rsidR="00DD6FBD"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reści </w:t>
            </w: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programowe</w:t>
            </w:r>
            <w:r w:rsidR="00EE6D93"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 w:rsidR="00425A90"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5A90"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  <w:r w:rsidR="00625E18"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E70921" w14:textId="77777777" w:rsidR="00DD6FBD" w:rsidRPr="00C6010C" w:rsidRDefault="00136D20" w:rsidP="00625E18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</w:t>
            </w:r>
            <w:r w:rsidR="00625E18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525138"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dla</w:t>
            </w: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</w:tr>
      <w:tr w:rsidR="00DD6FBD" w:rsidRPr="00C6010C" w14:paraId="2304A1F9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F00544" w14:textId="77777777" w:rsidR="00DD6FBD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1. Kultura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softHyphen/>
              <w:t>- pojęcie wieloznaczne. Komunikacja multimodalna.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06D41F" w14:textId="77777777" w:rsidR="00DD6FBD" w:rsidRPr="00C6010C" w:rsidRDefault="006D36F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_07</w:t>
            </w:r>
          </w:p>
        </w:tc>
      </w:tr>
      <w:tr w:rsidR="00DD6FBD" w:rsidRPr="00C6010C" w14:paraId="20EF2EA6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C698D7" w14:textId="77777777" w:rsidR="00DD6FBD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2. Kompetencja językowa, kulturowa, komunikacyjne. Szok kulturowy.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E2193D" w14:textId="77777777" w:rsidR="00DD6FBD" w:rsidRPr="00C6010C" w:rsidRDefault="006D36F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_03,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</w:tr>
      <w:tr w:rsidR="00DD6FBD" w:rsidRPr="00C6010C" w14:paraId="2BB0356C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DD68F4" w14:textId="77777777" w:rsidR="00DD6FBD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3. Język jako czynnik kreujący poczucie tożsamości narodowej. 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101987" w14:textId="77777777" w:rsidR="00DD6FBD" w:rsidRPr="00C6010C" w:rsidRDefault="006D36F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_05</w:t>
            </w:r>
          </w:p>
        </w:tc>
      </w:tr>
      <w:tr w:rsidR="00466BBA" w:rsidRPr="00C6010C" w14:paraId="6A84DC3D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FE40DC" w14:textId="77777777" w:rsidR="00466BBA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Pr="00C6010C">
              <w:rPr>
                <w:rFonts w:asciiTheme="minorHAnsi" w:hAnsiTheme="minorHAnsi" w:cstheme="minorHAnsi"/>
                <w:bCs/>
                <w:sz w:val="20"/>
                <w:szCs w:val="20"/>
              </w:rPr>
              <w:t>Poznawanie kultury poprzez język.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0AFC7C" w14:textId="77777777" w:rsidR="00466BBA" w:rsidRPr="00C6010C" w:rsidRDefault="006D36F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_07</w:t>
            </w:r>
          </w:p>
        </w:tc>
      </w:tr>
      <w:tr w:rsidR="00466BBA" w:rsidRPr="00C6010C" w14:paraId="76F45719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01FD09" w14:textId="77777777" w:rsidR="00466BBA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5.</w:t>
            </w:r>
            <w:r w:rsidR="008D5411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010C">
              <w:rPr>
                <w:rFonts w:asciiTheme="minorHAnsi" w:hAnsiTheme="minorHAnsi" w:cstheme="minorHAnsi"/>
                <w:bCs/>
                <w:sz w:val="20"/>
                <w:szCs w:val="20"/>
              </w:rPr>
              <w:t>Kultura jako źródło barier w komunikacji.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54F2D3" w14:textId="77777777" w:rsidR="00466BBA" w:rsidRPr="00C6010C" w:rsidRDefault="006D36F9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="00762952"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_03,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_05</w:t>
            </w:r>
          </w:p>
        </w:tc>
      </w:tr>
      <w:tr w:rsidR="00466BBA" w:rsidRPr="00C6010C" w14:paraId="3675B8FC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BE611B" w14:textId="77777777" w:rsidR="00466BBA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6. Kulturowe uwarunkowania dyskursu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A00893" w14:textId="77777777" w:rsidR="00466BBA" w:rsidRPr="00C6010C" w:rsidRDefault="00762952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_03</w:t>
            </w:r>
          </w:p>
        </w:tc>
      </w:tr>
      <w:tr w:rsidR="004B501B" w:rsidRPr="00C6010C" w14:paraId="661C9DCF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465D42" w14:textId="77777777" w:rsidR="004B501B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  <w:r w:rsidRPr="00C601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Wymiary kulturowe według G. </w:t>
            </w:r>
            <w:proofErr w:type="spellStart"/>
            <w:r w:rsidRPr="00C6010C">
              <w:rPr>
                <w:rFonts w:asciiTheme="minorHAnsi" w:hAnsiTheme="minorHAnsi" w:cstheme="minorHAnsi"/>
                <w:bCs/>
                <w:sz w:val="20"/>
                <w:szCs w:val="20"/>
              </w:rPr>
              <w:t>Hofstedego</w:t>
            </w:r>
            <w:proofErr w:type="spellEnd"/>
            <w:r w:rsidRPr="00C6010C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749247" w14:textId="77777777" w:rsidR="004B501B" w:rsidRPr="00C6010C" w:rsidRDefault="00762952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_03,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</w:tr>
      <w:tr w:rsidR="004B501B" w:rsidRPr="00C6010C" w14:paraId="3FBB97D3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DEFD51" w14:textId="77777777" w:rsidR="004B501B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Pr="00C6010C">
              <w:rPr>
                <w:rFonts w:asciiTheme="minorHAnsi" w:hAnsiTheme="minorHAnsi" w:cstheme="minorHAnsi"/>
                <w:bCs/>
                <w:sz w:val="20"/>
                <w:szCs w:val="20"/>
              </w:rPr>
              <w:t>Wymiary kulturowe według E. Halla.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A8F493" w14:textId="77777777" w:rsidR="004B501B" w:rsidRPr="00C6010C" w:rsidRDefault="00762952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</w:tr>
      <w:tr w:rsidR="00057131" w:rsidRPr="00C6010C" w14:paraId="6F3D61FC" w14:textId="77777777" w:rsidTr="00F01F10">
        <w:trPr>
          <w:trHeight w:val="315"/>
        </w:trPr>
        <w:tc>
          <w:tcPr>
            <w:tcW w:w="652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BC4D33" w14:textId="77777777" w:rsidR="00057131" w:rsidRPr="00C6010C" w:rsidRDefault="00057131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9. Zachowania niewerbalne i różnice kulturowe.</w:t>
            </w:r>
          </w:p>
        </w:tc>
        <w:tc>
          <w:tcPr>
            <w:tcW w:w="28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EA654F" w14:textId="77777777" w:rsidR="00057131" w:rsidRPr="00C6010C" w:rsidRDefault="00762952" w:rsidP="00F01F1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_01,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_02,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 xml:space="preserve">_04, </w:t>
            </w:r>
            <w:r w:rsidRPr="00C6010C">
              <w:rPr>
                <w:rFonts w:asciiTheme="minorHAnsi" w:hAnsiTheme="minorHAnsi" w:cstheme="minorHAnsi"/>
                <w:sz w:val="20"/>
                <w:szCs w:val="20"/>
              </w:rPr>
              <w:t>2FRKI</w:t>
            </w:r>
            <w:r w:rsidR="0079722B" w:rsidRPr="00C6010C">
              <w:rPr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</w:tr>
    </w:tbl>
    <w:p w14:paraId="20E4FC08" w14:textId="77777777" w:rsidR="00DD6FBD" w:rsidRPr="00C6010C" w:rsidRDefault="00DD6FBD" w:rsidP="00865FA5">
      <w:pPr>
        <w:spacing w:after="0" w:line="240" w:lineRule="auto"/>
        <w:ind w:left="851" w:hanging="142"/>
        <w:rPr>
          <w:rFonts w:asciiTheme="minorHAnsi" w:hAnsiTheme="minorHAnsi" w:cstheme="minorHAnsi"/>
          <w:i/>
          <w:sz w:val="8"/>
          <w:szCs w:val="8"/>
        </w:rPr>
      </w:pPr>
    </w:p>
    <w:p w14:paraId="0BA57F93" w14:textId="77777777" w:rsidR="004B501B" w:rsidRPr="00C6010C" w:rsidRDefault="004B501B" w:rsidP="00AA3934">
      <w:pPr>
        <w:spacing w:after="0" w:line="240" w:lineRule="auto"/>
        <w:ind w:left="426"/>
        <w:rPr>
          <w:rFonts w:asciiTheme="minorHAnsi" w:hAnsiTheme="minorHAnsi" w:cstheme="minorHAnsi"/>
          <w:sz w:val="16"/>
          <w:szCs w:val="16"/>
        </w:rPr>
      </w:pPr>
    </w:p>
    <w:p w14:paraId="671BD483" w14:textId="77777777" w:rsidR="00033BD9" w:rsidRPr="00C6010C" w:rsidRDefault="00AA3934" w:rsidP="008D5411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5. </w:t>
      </w:r>
      <w:r w:rsidR="006B4D26" w:rsidRPr="00C6010C">
        <w:rPr>
          <w:rFonts w:asciiTheme="minorHAnsi" w:hAnsiTheme="minorHAnsi" w:cstheme="minorHAnsi"/>
          <w:sz w:val="20"/>
          <w:szCs w:val="20"/>
        </w:rPr>
        <w:t>Zalecana literatura:</w:t>
      </w:r>
    </w:p>
    <w:p w14:paraId="31B48294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Bator J., </w:t>
      </w:r>
      <w:r w:rsidRPr="00C6010C">
        <w:rPr>
          <w:rFonts w:asciiTheme="minorHAnsi" w:hAnsiTheme="minorHAnsi" w:cstheme="minorHAnsi"/>
          <w:i/>
          <w:iCs/>
          <w:sz w:val="20"/>
          <w:szCs w:val="20"/>
        </w:rPr>
        <w:t>Japoński wachlarz</w:t>
      </w:r>
      <w:r w:rsidRPr="00C6010C">
        <w:rPr>
          <w:rFonts w:asciiTheme="minorHAnsi" w:hAnsiTheme="minorHAnsi" w:cstheme="minorHAnsi"/>
          <w:sz w:val="20"/>
          <w:szCs w:val="20"/>
        </w:rPr>
        <w:t>, Warszawa 2004</w:t>
      </w:r>
    </w:p>
    <w:p w14:paraId="75022B33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Benedict R., </w:t>
      </w:r>
      <w:r w:rsidRPr="00C6010C">
        <w:rPr>
          <w:rFonts w:asciiTheme="minorHAnsi" w:hAnsiTheme="minorHAnsi" w:cstheme="minorHAnsi"/>
          <w:i/>
          <w:iCs/>
          <w:sz w:val="20"/>
          <w:szCs w:val="20"/>
        </w:rPr>
        <w:t>Wzory kultury</w:t>
      </w:r>
      <w:r w:rsidRPr="00C6010C">
        <w:rPr>
          <w:rFonts w:asciiTheme="minorHAnsi" w:hAnsiTheme="minorHAnsi" w:cstheme="minorHAnsi"/>
          <w:sz w:val="20"/>
          <w:szCs w:val="20"/>
        </w:rPr>
        <w:t>, Warszawa 1999</w:t>
      </w:r>
    </w:p>
    <w:p w14:paraId="6F402FA5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Benedict R., </w:t>
      </w:r>
      <w:r w:rsidRPr="00C6010C">
        <w:rPr>
          <w:rFonts w:asciiTheme="minorHAnsi" w:hAnsiTheme="minorHAnsi" w:cstheme="minorHAnsi"/>
          <w:i/>
          <w:sz w:val="20"/>
          <w:szCs w:val="20"/>
        </w:rPr>
        <w:t>Chryzantema i miecz. Wzory kultury japońskiej</w:t>
      </w:r>
      <w:r w:rsidRPr="00C6010C">
        <w:rPr>
          <w:rFonts w:asciiTheme="minorHAnsi" w:hAnsiTheme="minorHAnsi" w:cstheme="minorHAnsi"/>
          <w:sz w:val="20"/>
          <w:szCs w:val="20"/>
        </w:rPr>
        <w:t>. Warszawa 1999</w:t>
      </w:r>
    </w:p>
    <w:p w14:paraId="0C70D158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proofErr w:type="spellStart"/>
      <w:r w:rsidRPr="00C6010C">
        <w:rPr>
          <w:rFonts w:asciiTheme="minorHAnsi" w:hAnsiTheme="minorHAnsi" w:cstheme="minorHAnsi"/>
          <w:sz w:val="20"/>
          <w:szCs w:val="20"/>
        </w:rPr>
        <w:t>BoltenJ</w:t>
      </w:r>
      <w:proofErr w:type="spellEnd"/>
      <w:r w:rsidRPr="00C6010C">
        <w:rPr>
          <w:rFonts w:asciiTheme="minorHAnsi" w:hAnsiTheme="minorHAnsi" w:cstheme="minorHAnsi"/>
          <w:i/>
          <w:sz w:val="20"/>
          <w:szCs w:val="20"/>
        </w:rPr>
        <w:t>., Interkulturowa kompetencja</w:t>
      </w:r>
      <w:r w:rsidRPr="00C6010C">
        <w:rPr>
          <w:rFonts w:asciiTheme="minorHAnsi" w:hAnsiTheme="minorHAnsi" w:cstheme="minorHAnsi"/>
          <w:sz w:val="20"/>
          <w:szCs w:val="20"/>
        </w:rPr>
        <w:t>, Poznań 2006.</w:t>
      </w:r>
    </w:p>
    <w:p w14:paraId="5F1BCEF2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Boski, P. 2009. </w:t>
      </w:r>
      <w:r w:rsidRPr="00C6010C">
        <w:rPr>
          <w:rFonts w:asciiTheme="minorHAnsi" w:hAnsiTheme="minorHAnsi" w:cstheme="minorHAnsi"/>
          <w:i/>
          <w:sz w:val="20"/>
          <w:szCs w:val="20"/>
        </w:rPr>
        <w:t xml:space="preserve">Kulturowe ramy </w:t>
      </w:r>
      <w:proofErr w:type="spellStart"/>
      <w:r w:rsidRPr="00C6010C">
        <w:rPr>
          <w:rFonts w:asciiTheme="minorHAnsi" w:hAnsiTheme="minorHAnsi" w:cstheme="minorHAnsi"/>
          <w:i/>
          <w:sz w:val="20"/>
          <w:szCs w:val="20"/>
        </w:rPr>
        <w:t>zachowań</w:t>
      </w:r>
      <w:proofErr w:type="spellEnd"/>
      <w:r w:rsidRPr="00C6010C">
        <w:rPr>
          <w:rFonts w:asciiTheme="minorHAnsi" w:hAnsiTheme="minorHAnsi" w:cstheme="minorHAnsi"/>
          <w:i/>
          <w:sz w:val="20"/>
          <w:szCs w:val="20"/>
        </w:rPr>
        <w:t xml:space="preserve"> społecznych: podręcznik psychologii interkulturowej</w:t>
      </w:r>
      <w:r w:rsidR="00EC2D81" w:rsidRPr="00C6010C">
        <w:rPr>
          <w:rFonts w:asciiTheme="minorHAnsi" w:hAnsiTheme="minorHAnsi" w:cstheme="minorHAnsi"/>
          <w:sz w:val="20"/>
          <w:szCs w:val="20"/>
        </w:rPr>
        <w:t xml:space="preserve">. </w:t>
      </w:r>
      <w:r w:rsidRPr="00C6010C">
        <w:rPr>
          <w:rFonts w:asciiTheme="minorHAnsi" w:hAnsiTheme="minorHAnsi" w:cstheme="minorHAnsi"/>
          <w:sz w:val="20"/>
          <w:szCs w:val="20"/>
        </w:rPr>
        <w:t>Warszawa: Wydawnictwo Naukowe PWN</w:t>
      </w:r>
    </w:p>
    <w:p w14:paraId="48DEF9AC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proofErr w:type="spellStart"/>
      <w:r w:rsidRPr="00C6010C">
        <w:rPr>
          <w:rFonts w:asciiTheme="minorHAnsi" w:hAnsiTheme="minorHAnsi" w:cstheme="minorHAnsi"/>
          <w:sz w:val="20"/>
          <w:szCs w:val="20"/>
        </w:rPr>
        <w:t>Chutnik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 M., </w:t>
      </w:r>
      <w:r w:rsidRPr="00C6010C">
        <w:rPr>
          <w:rFonts w:asciiTheme="minorHAnsi" w:hAnsiTheme="minorHAnsi" w:cstheme="minorHAnsi"/>
          <w:i/>
          <w:sz w:val="20"/>
          <w:szCs w:val="20"/>
        </w:rPr>
        <w:t>Szok kulturowy. Przyczyny, konsekwencje, przeciwdziałanie</w:t>
      </w:r>
      <w:r w:rsidRPr="00C6010C">
        <w:rPr>
          <w:rFonts w:asciiTheme="minorHAnsi" w:hAnsiTheme="minorHAnsi" w:cstheme="minorHAnsi"/>
          <w:sz w:val="20"/>
          <w:szCs w:val="20"/>
        </w:rPr>
        <w:t>, Kraków 2007.</w:t>
      </w:r>
    </w:p>
    <w:p w14:paraId="2D1D1A92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proofErr w:type="spellStart"/>
      <w:r w:rsidRPr="00C6010C">
        <w:rPr>
          <w:rFonts w:asciiTheme="minorHAnsi" w:hAnsiTheme="minorHAnsi" w:cstheme="minorHAnsi"/>
          <w:sz w:val="20"/>
          <w:szCs w:val="20"/>
        </w:rPr>
        <w:t>Duszak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 A., </w:t>
      </w:r>
      <w:r w:rsidRPr="00C6010C">
        <w:rPr>
          <w:rFonts w:asciiTheme="minorHAnsi" w:hAnsiTheme="minorHAnsi" w:cstheme="minorHAnsi"/>
          <w:i/>
          <w:sz w:val="20"/>
          <w:szCs w:val="20"/>
        </w:rPr>
        <w:t>Tekst, dyskurs, komunikacja międzykulturowa</w:t>
      </w:r>
      <w:r w:rsidRPr="00C6010C">
        <w:rPr>
          <w:rFonts w:asciiTheme="minorHAnsi" w:hAnsiTheme="minorHAnsi" w:cstheme="minorHAnsi"/>
          <w:sz w:val="20"/>
          <w:szCs w:val="20"/>
        </w:rPr>
        <w:t>, Warszawa 1998.</w:t>
      </w:r>
    </w:p>
    <w:p w14:paraId="509119C5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Hall E.T., </w:t>
      </w:r>
      <w:r w:rsidRPr="00C6010C">
        <w:rPr>
          <w:rFonts w:asciiTheme="minorHAnsi" w:hAnsiTheme="minorHAnsi" w:cstheme="minorHAnsi"/>
          <w:i/>
          <w:sz w:val="20"/>
          <w:szCs w:val="20"/>
        </w:rPr>
        <w:t>Ukryty wymiar</w:t>
      </w:r>
      <w:r w:rsidRPr="00C6010C">
        <w:rPr>
          <w:rFonts w:asciiTheme="minorHAnsi" w:hAnsiTheme="minorHAnsi" w:cstheme="minorHAnsi"/>
          <w:sz w:val="20"/>
          <w:szCs w:val="20"/>
        </w:rPr>
        <w:t>, Warszawa 2003.</w:t>
      </w:r>
    </w:p>
    <w:p w14:paraId="69968663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Hall E.T., </w:t>
      </w:r>
      <w:r w:rsidRPr="00C6010C">
        <w:rPr>
          <w:rFonts w:asciiTheme="minorHAnsi" w:hAnsiTheme="minorHAnsi" w:cstheme="minorHAnsi"/>
          <w:i/>
          <w:sz w:val="20"/>
          <w:szCs w:val="20"/>
        </w:rPr>
        <w:t>Poza kulturą</w:t>
      </w:r>
      <w:r w:rsidRPr="00C6010C">
        <w:rPr>
          <w:rFonts w:asciiTheme="minorHAnsi" w:hAnsiTheme="minorHAnsi" w:cstheme="minorHAnsi"/>
          <w:sz w:val="20"/>
          <w:szCs w:val="20"/>
        </w:rPr>
        <w:t>, Warszawa 1984.</w:t>
      </w:r>
    </w:p>
    <w:p w14:paraId="4EAE6C6A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proofErr w:type="spellStart"/>
      <w:r w:rsidRPr="00C6010C">
        <w:rPr>
          <w:rFonts w:asciiTheme="minorHAnsi" w:hAnsiTheme="minorHAnsi" w:cstheme="minorHAnsi"/>
          <w:sz w:val="20"/>
          <w:szCs w:val="20"/>
        </w:rPr>
        <w:t>Hofstede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 G., </w:t>
      </w:r>
      <w:r w:rsidRPr="00C6010C">
        <w:rPr>
          <w:rFonts w:asciiTheme="minorHAnsi" w:hAnsiTheme="minorHAnsi" w:cstheme="minorHAnsi"/>
          <w:i/>
          <w:sz w:val="20"/>
          <w:szCs w:val="20"/>
        </w:rPr>
        <w:t>Kultury i organizacje</w:t>
      </w:r>
      <w:r w:rsidRPr="00C6010C">
        <w:rPr>
          <w:rFonts w:asciiTheme="minorHAnsi" w:hAnsiTheme="minorHAnsi" w:cstheme="minorHAnsi"/>
          <w:sz w:val="20"/>
          <w:szCs w:val="20"/>
        </w:rPr>
        <w:t>, Warszawa 2000</w:t>
      </w:r>
    </w:p>
    <w:p w14:paraId="1482004B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Kurcz I., </w:t>
      </w:r>
      <w:r w:rsidRPr="00C6010C">
        <w:rPr>
          <w:rFonts w:asciiTheme="minorHAnsi" w:hAnsiTheme="minorHAnsi" w:cstheme="minorHAnsi"/>
          <w:i/>
          <w:sz w:val="20"/>
          <w:szCs w:val="20"/>
        </w:rPr>
        <w:t>Pamięć. Uczenie się. Język</w:t>
      </w:r>
      <w:r w:rsidRPr="00C6010C">
        <w:rPr>
          <w:rFonts w:asciiTheme="minorHAnsi" w:hAnsiTheme="minorHAnsi" w:cstheme="minorHAnsi"/>
          <w:sz w:val="20"/>
          <w:szCs w:val="20"/>
        </w:rPr>
        <w:t>, Warszawa 1995.</w:t>
      </w:r>
    </w:p>
    <w:p w14:paraId="5A51F24B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Matsumoto D., </w:t>
      </w:r>
      <w:proofErr w:type="spellStart"/>
      <w:r w:rsidRPr="00C6010C">
        <w:rPr>
          <w:rFonts w:asciiTheme="minorHAnsi" w:hAnsiTheme="minorHAnsi" w:cstheme="minorHAnsi"/>
          <w:sz w:val="20"/>
          <w:szCs w:val="20"/>
        </w:rPr>
        <w:t>Juang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 L., </w:t>
      </w:r>
      <w:r w:rsidRPr="00C6010C">
        <w:rPr>
          <w:rFonts w:asciiTheme="minorHAnsi" w:hAnsiTheme="minorHAnsi" w:cstheme="minorHAnsi"/>
          <w:i/>
          <w:sz w:val="20"/>
          <w:szCs w:val="20"/>
        </w:rPr>
        <w:t>Psychologia międzykulturowa</w:t>
      </w:r>
      <w:r w:rsidRPr="00C6010C">
        <w:rPr>
          <w:rFonts w:asciiTheme="minorHAnsi" w:hAnsiTheme="minorHAnsi" w:cstheme="minorHAnsi"/>
          <w:sz w:val="20"/>
          <w:szCs w:val="20"/>
        </w:rPr>
        <w:t>. Gdańsk 2007</w:t>
      </w:r>
    </w:p>
    <w:p w14:paraId="14C9182A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Mikułowski Pomorski J., </w:t>
      </w:r>
      <w:r w:rsidRPr="00C6010C">
        <w:rPr>
          <w:rFonts w:asciiTheme="minorHAnsi" w:hAnsiTheme="minorHAnsi" w:cstheme="minorHAnsi"/>
          <w:i/>
          <w:sz w:val="20"/>
          <w:szCs w:val="20"/>
        </w:rPr>
        <w:t>Komunikacja międzykulturowa</w:t>
      </w:r>
      <w:r w:rsidRPr="00C6010C">
        <w:rPr>
          <w:rFonts w:asciiTheme="minorHAnsi" w:hAnsiTheme="minorHAnsi" w:cstheme="minorHAnsi"/>
          <w:sz w:val="20"/>
          <w:szCs w:val="20"/>
        </w:rPr>
        <w:t>, Kraków 1999</w:t>
      </w:r>
    </w:p>
    <w:p w14:paraId="01B0D2D6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proofErr w:type="spellStart"/>
      <w:r w:rsidRPr="00C6010C">
        <w:rPr>
          <w:rFonts w:asciiTheme="minorHAnsi" w:hAnsiTheme="minorHAnsi" w:cstheme="minorHAnsi"/>
          <w:sz w:val="20"/>
          <w:szCs w:val="20"/>
        </w:rPr>
        <w:t>Trompenaars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 F., </w:t>
      </w:r>
      <w:proofErr w:type="spellStart"/>
      <w:r w:rsidRPr="00C6010C">
        <w:rPr>
          <w:rFonts w:asciiTheme="minorHAnsi" w:hAnsiTheme="minorHAnsi" w:cstheme="minorHAnsi"/>
          <w:sz w:val="20"/>
          <w:szCs w:val="20"/>
        </w:rPr>
        <w:t>Hampden</w:t>
      </w:r>
      <w:proofErr w:type="spellEnd"/>
      <w:r w:rsidRPr="00C6010C">
        <w:rPr>
          <w:rFonts w:asciiTheme="minorHAnsi" w:hAnsiTheme="minorHAnsi" w:cstheme="minorHAnsi"/>
          <w:sz w:val="20"/>
          <w:szCs w:val="20"/>
        </w:rPr>
        <w:t xml:space="preserve">-Turner Ch., </w:t>
      </w:r>
      <w:r w:rsidRPr="00C6010C">
        <w:rPr>
          <w:rFonts w:asciiTheme="minorHAnsi" w:hAnsiTheme="minorHAnsi" w:cstheme="minorHAnsi"/>
          <w:i/>
          <w:sz w:val="20"/>
          <w:szCs w:val="20"/>
        </w:rPr>
        <w:t>Siedem wymiarów kultury</w:t>
      </w:r>
      <w:r w:rsidRPr="00C6010C">
        <w:rPr>
          <w:rFonts w:asciiTheme="minorHAnsi" w:hAnsiTheme="minorHAnsi" w:cstheme="minorHAnsi"/>
          <w:sz w:val="20"/>
          <w:szCs w:val="20"/>
        </w:rPr>
        <w:t>, Kraków 2002.</w:t>
      </w:r>
    </w:p>
    <w:p w14:paraId="77950B78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Wierzbicka A., </w:t>
      </w:r>
      <w:r w:rsidRPr="00C6010C">
        <w:rPr>
          <w:rFonts w:asciiTheme="minorHAnsi" w:hAnsiTheme="minorHAnsi" w:cstheme="minorHAnsi"/>
          <w:i/>
          <w:sz w:val="20"/>
          <w:szCs w:val="20"/>
        </w:rPr>
        <w:t>Język-Umysł-Kultura</w:t>
      </w:r>
      <w:r w:rsidRPr="00C6010C">
        <w:rPr>
          <w:rFonts w:asciiTheme="minorHAnsi" w:hAnsiTheme="minorHAnsi" w:cstheme="minorHAnsi"/>
          <w:sz w:val="20"/>
          <w:szCs w:val="20"/>
        </w:rPr>
        <w:t>. Warszawa 1999.</w:t>
      </w:r>
    </w:p>
    <w:p w14:paraId="2BE5EF7C" w14:textId="77777777" w:rsidR="0005311F" w:rsidRPr="00C6010C" w:rsidRDefault="0005311F" w:rsidP="0005311F">
      <w:pPr>
        <w:pStyle w:val="BodyText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Wierzbicka A., </w:t>
      </w:r>
      <w:r w:rsidRPr="00C6010C">
        <w:rPr>
          <w:rFonts w:asciiTheme="minorHAnsi" w:hAnsiTheme="minorHAnsi" w:cstheme="minorHAnsi"/>
          <w:i/>
          <w:sz w:val="20"/>
          <w:szCs w:val="20"/>
        </w:rPr>
        <w:t>Słowa klucze. Różne języki - różne kultury</w:t>
      </w:r>
      <w:r w:rsidRPr="00C6010C">
        <w:rPr>
          <w:rFonts w:asciiTheme="minorHAnsi" w:hAnsiTheme="minorHAnsi" w:cstheme="minorHAnsi"/>
          <w:sz w:val="20"/>
          <w:szCs w:val="20"/>
        </w:rPr>
        <w:t>. Warszawa 2007.</w:t>
      </w:r>
    </w:p>
    <w:p w14:paraId="2F214064" w14:textId="77777777" w:rsidR="00034058" w:rsidRPr="00C6010C" w:rsidRDefault="0005311F" w:rsidP="00034058">
      <w:pPr>
        <w:pStyle w:val="BodyText"/>
        <w:rPr>
          <w:rFonts w:asciiTheme="minorHAnsi" w:hAnsiTheme="minorHAnsi" w:cstheme="minorHAnsi"/>
          <w:sz w:val="22"/>
        </w:rPr>
      </w:pPr>
      <w:r w:rsidRPr="00C6010C">
        <w:rPr>
          <w:rFonts w:asciiTheme="minorHAnsi" w:hAnsiTheme="minorHAnsi" w:cstheme="minorHAnsi"/>
          <w:sz w:val="22"/>
        </w:rPr>
        <w:t xml:space="preserve"> </w:t>
      </w:r>
    </w:p>
    <w:p w14:paraId="29AFF5BA" w14:textId="77777777" w:rsidR="00DD6FBD" w:rsidRPr="00C6010C" w:rsidRDefault="00466BBA" w:rsidP="00034058">
      <w:pPr>
        <w:pStyle w:val="BodyText"/>
        <w:rPr>
          <w:rFonts w:asciiTheme="minorHAnsi" w:hAnsiTheme="minorHAnsi" w:cstheme="minorHAnsi"/>
          <w:b/>
          <w:sz w:val="20"/>
          <w:szCs w:val="20"/>
        </w:rPr>
      </w:pPr>
      <w:r w:rsidRPr="00C6010C">
        <w:rPr>
          <w:rFonts w:asciiTheme="minorHAnsi" w:hAnsiTheme="minorHAnsi" w:cstheme="minorHAnsi"/>
          <w:b/>
          <w:sz w:val="20"/>
          <w:szCs w:val="20"/>
        </w:rPr>
        <w:t xml:space="preserve">III. </w:t>
      </w:r>
      <w:r w:rsidR="00DD6FBD" w:rsidRPr="00C6010C">
        <w:rPr>
          <w:rFonts w:asciiTheme="minorHAnsi" w:hAnsiTheme="minorHAnsi" w:cstheme="minorHAnsi"/>
          <w:b/>
          <w:sz w:val="20"/>
          <w:szCs w:val="20"/>
        </w:rPr>
        <w:t xml:space="preserve">Informacje dodatkowe </w:t>
      </w:r>
    </w:p>
    <w:p w14:paraId="5E72994A" w14:textId="77777777" w:rsidR="00DD6FBD" w:rsidRPr="00C6010C" w:rsidRDefault="00466BBA" w:rsidP="00466BBA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1. </w:t>
      </w:r>
      <w:r w:rsidR="00B769C8" w:rsidRPr="00C6010C">
        <w:rPr>
          <w:rFonts w:asciiTheme="minorHAnsi" w:hAnsiTheme="minorHAnsi" w:cstheme="minorHAnsi"/>
          <w:sz w:val="20"/>
          <w:szCs w:val="20"/>
        </w:rPr>
        <w:t>Metody</w:t>
      </w:r>
      <w:r w:rsidR="00F6318C" w:rsidRPr="00C6010C">
        <w:rPr>
          <w:rFonts w:asciiTheme="minorHAnsi" w:hAnsiTheme="minorHAnsi" w:cstheme="minorHAnsi"/>
          <w:sz w:val="20"/>
          <w:szCs w:val="20"/>
        </w:rPr>
        <w:t xml:space="preserve"> i formy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 prowadzenia zajęć umożliwiające osiągnięcie założonych </w:t>
      </w:r>
      <w:r w:rsidR="006F2905" w:rsidRPr="00C6010C">
        <w:rPr>
          <w:rFonts w:asciiTheme="minorHAnsi" w:hAnsiTheme="minorHAnsi" w:cstheme="minorHAnsi"/>
          <w:sz w:val="20"/>
          <w:szCs w:val="20"/>
        </w:rPr>
        <w:t>E</w:t>
      </w:r>
      <w:r w:rsidR="00EE6D93" w:rsidRPr="00C6010C">
        <w:rPr>
          <w:rFonts w:asciiTheme="minorHAnsi" w:hAnsiTheme="minorHAnsi" w:cstheme="minorHAnsi"/>
          <w:sz w:val="20"/>
          <w:szCs w:val="20"/>
        </w:rPr>
        <w:t>U</w:t>
      </w:r>
      <w:r w:rsidR="00227D66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066B97" w:rsidRPr="00C6010C">
        <w:rPr>
          <w:rFonts w:asciiTheme="minorHAnsi" w:hAnsiTheme="minorHAnsi" w:cstheme="minorHAnsi"/>
          <w:sz w:val="20"/>
          <w:szCs w:val="20"/>
        </w:rPr>
        <w:t>(proszę wskazać z proponowanych metod właściwe dla opisywan</w:t>
      </w:r>
      <w:r w:rsidR="00EE6D93" w:rsidRPr="00C6010C">
        <w:rPr>
          <w:rFonts w:asciiTheme="minorHAnsi" w:hAnsiTheme="minorHAnsi" w:cstheme="minorHAnsi"/>
          <w:sz w:val="20"/>
          <w:szCs w:val="20"/>
        </w:rPr>
        <w:t>ych</w:t>
      </w:r>
      <w:r w:rsidR="00066B97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EE6D93" w:rsidRPr="00C6010C">
        <w:rPr>
          <w:rFonts w:asciiTheme="minorHAnsi" w:hAnsiTheme="minorHAnsi" w:cstheme="minorHAnsi"/>
          <w:sz w:val="20"/>
          <w:szCs w:val="20"/>
        </w:rPr>
        <w:t>zajęć</w:t>
      </w:r>
      <w:r w:rsidR="00066B97" w:rsidRPr="00C6010C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6D6F98FA" w14:textId="77777777" w:rsidR="00456F98" w:rsidRPr="00C6010C" w:rsidRDefault="00456F98" w:rsidP="00865FA5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C6010C" w14:paraId="4CEDC445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6D4C9AA4" w14:textId="77777777" w:rsidR="00641B0C" w:rsidRPr="00C6010C" w:rsidRDefault="00A8164E" w:rsidP="00625E1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Metody </w:t>
            </w:r>
            <w:r w:rsidR="00015AE0"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 formy </w:t>
            </w: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prowadzenia zajęć</w:t>
            </w:r>
          </w:p>
        </w:tc>
        <w:tc>
          <w:tcPr>
            <w:tcW w:w="1533" w:type="dxa"/>
            <w:vAlign w:val="center"/>
          </w:tcPr>
          <w:p w14:paraId="2ED56E1B" w14:textId="77777777" w:rsidR="00641B0C" w:rsidRPr="00C6010C" w:rsidRDefault="007E06A1" w:rsidP="00625E1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  <w:tr w:rsidR="00A8164E" w:rsidRPr="00C6010C" w14:paraId="773C7693" w14:textId="77777777" w:rsidTr="00625E18">
        <w:tc>
          <w:tcPr>
            <w:tcW w:w="7905" w:type="dxa"/>
            <w:vAlign w:val="center"/>
          </w:tcPr>
          <w:p w14:paraId="588F6953" w14:textId="77777777" w:rsidR="00A8164E" w:rsidRPr="00C6010C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A8164E" w:rsidRPr="00C6010C">
              <w:rPr>
                <w:rFonts w:asciiTheme="minorHAnsi" w:hAnsiTheme="minorHAnsi" w:cstheme="minorHAnsi"/>
                <w:sz w:val="18"/>
                <w:szCs w:val="18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10C88253" w14:textId="77777777" w:rsidR="00A8164E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A8164E" w:rsidRPr="00C6010C" w14:paraId="557B0B23" w14:textId="77777777" w:rsidTr="00625E18">
        <w:tc>
          <w:tcPr>
            <w:tcW w:w="7905" w:type="dxa"/>
            <w:vAlign w:val="center"/>
          </w:tcPr>
          <w:p w14:paraId="659DF018" w14:textId="77777777" w:rsidR="00A8164E" w:rsidRPr="00C6010C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A8164E" w:rsidRPr="00C6010C">
              <w:rPr>
                <w:rFonts w:asciiTheme="minorHAnsi" w:hAnsiTheme="minorHAnsi" w:cstheme="minorHAnsi"/>
                <w:sz w:val="18"/>
                <w:szCs w:val="18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7710AAF2" w14:textId="77777777" w:rsidR="00A8164E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A8164E" w:rsidRPr="00C6010C" w14:paraId="4A9B9BB4" w14:textId="77777777" w:rsidTr="00625E18">
        <w:tc>
          <w:tcPr>
            <w:tcW w:w="7905" w:type="dxa"/>
            <w:vAlign w:val="center"/>
          </w:tcPr>
          <w:p w14:paraId="6C67160E" w14:textId="77777777" w:rsidR="00A8164E" w:rsidRPr="00C6010C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A8164E" w:rsidRPr="00C6010C">
              <w:rPr>
                <w:rFonts w:asciiTheme="minorHAnsi" w:hAnsiTheme="minorHAnsi" w:cstheme="minorHAnsi"/>
                <w:sz w:val="18"/>
                <w:szCs w:val="18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49C5F6D8" w14:textId="77777777" w:rsidR="00A8164E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A8164E" w:rsidRPr="00C6010C" w14:paraId="5D3871BE" w14:textId="77777777" w:rsidTr="00625E18">
        <w:tc>
          <w:tcPr>
            <w:tcW w:w="7905" w:type="dxa"/>
            <w:vAlign w:val="center"/>
          </w:tcPr>
          <w:p w14:paraId="4EB11D0F" w14:textId="77777777" w:rsidR="00A8164E" w:rsidRPr="00C6010C" w:rsidRDefault="00A8164E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Dyskusja</w:t>
            </w:r>
          </w:p>
        </w:tc>
        <w:tc>
          <w:tcPr>
            <w:tcW w:w="1533" w:type="dxa"/>
            <w:vAlign w:val="center"/>
          </w:tcPr>
          <w:p w14:paraId="7BB4AC07" w14:textId="77777777" w:rsidR="00A8164E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A8164E" w:rsidRPr="00C6010C" w14:paraId="0805F116" w14:textId="77777777" w:rsidTr="00625E18">
        <w:tc>
          <w:tcPr>
            <w:tcW w:w="7905" w:type="dxa"/>
            <w:vAlign w:val="center"/>
          </w:tcPr>
          <w:p w14:paraId="597060C3" w14:textId="77777777" w:rsidR="00A8164E" w:rsidRPr="00C6010C" w:rsidRDefault="00A8164E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473CF168" w14:textId="77777777" w:rsidR="00A8164E" w:rsidRPr="00C6010C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164E" w:rsidRPr="00C6010C" w14:paraId="5ACC237A" w14:textId="77777777" w:rsidTr="00625E18">
        <w:tc>
          <w:tcPr>
            <w:tcW w:w="7905" w:type="dxa"/>
            <w:vAlign w:val="center"/>
          </w:tcPr>
          <w:p w14:paraId="66FE8559" w14:textId="77777777" w:rsidR="00A8164E" w:rsidRPr="00C6010C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4D4E958D" w14:textId="77777777" w:rsidR="00A8164E" w:rsidRPr="00C6010C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2C54" w:rsidRPr="00C6010C" w14:paraId="39C94BFD" w14:textId="77777777" w:rsidTr="00625E18">
        <w:tc>
          <w:tcPr>
            <w:tcW w:w="7905" w:type="dxa"/>
            <w:vAlign w:val="center"/>
          </w:tcPr>
          <w:p w14:paraId="6479F6AE" w14:textId="77777777" w:rsidR="00C12C54" w:rsidRPr="00C6010C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Uczenie problemowe (Problem-</w:t>
            </w:r>
            <w:proofErr w:type="spellStart"/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based</w:t>
            </w:r>
            <w:proofErr w:type="spellEnd"/>
            <w:r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5F9589D" w14:textId="77777777" w:rsidR="00C12C54" w:rsidRPr="00C6010C" w:rsidRDefault="00C12C5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2C54" w:rsidRPr="00C6010C" w14:paraId="4DE5152C" w14:textId="77777777" w:rsidTr="00625E18">
        <w:tc>
          <w:tcPr>
            <w:tcW w:w="7905" w:type="dxa"/>
            <w:vAlign w:val="center"/>
          </w:tcPr>
          <w:p w14:paraId="7A74F14A" w14:textId="77777777" w:rsidR="00C12C54" w:rsidRPr="00C6010C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73598F8D" w14:textId="77777777" w:rsidR="00C12C54" w:rsidRPr="00C6010C" w:rsidRDefault="00C12C5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F73" w:rsidRPr="00C6010C" w14:paraId="54B455A5" w14:textId="77777777" w:rsidTr="00625E18">
        <w:tc>
          <w:tcPr>
            <w:tcW w:w="7905" w:type="dxa"/>
            <w:vAlign w:val="center"/>
          </w:tcPr>
          <w:p w14:paraId="686A2A0D" w14:textId="77777777" w:rsidR="006E4F73" w:rsidRPr="00C6010C" w:rsidRDefault="006E4F73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Rozwiązywanie zadań</w:t>
            </w:r>
            <w:r w:rsidR="005D64CD"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4BDC123C" w14:textId="77777777" w:rsidR="006E4F73" w:rsidRPr="00C6010C" w:rsidRDefault="006E4F73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5557" w:rsidRPr="00C6010C" w14:paraId="77A15B57" w14:textId="77777777" w:rsidTr="00625E18">
        <w:tc>
          <w:tcPr>
            <w:tcW w:w="7905" w:type="dxa"/>
            <w:vAlign w:val="center"/>
          </w:tcPr>
          <w:p w14:paraId="25469095" w14:textId="77777777" w:rsidR="005B5557" w:rsidRPr="00C6010C" w:rsidDel="005B5557" w:rsidRDefault="005B555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1F255E5A" w14:textId="77777777" w:rsidR="005B5557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07CDD" w:rsidRPr="00C6010C" w14:paraId="317EC853" w14:textId="77777777" w:rsidTr="00625E18">
        <w:tc>
          <w:tcPr>
            <w:tcW w:w="7905" w:type="dxa"/>
            <w:vAlign w:val="center"/>
          </w:tcPr>
          <w:p w14:paraId="0439FEBD" w14:textId="77777777" w:rsidR="00507CDD" w:rsidRPr="00C6010C" w:rsidRDefault="005B555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3FEE3BF4" w14:textId="77777777" w:rsidR="00507CDD" w:rsidRPr="00C6010C" w:rsidRDefault="00507CD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5557" w:rsidRPr="00C6010C" w14:paraId="78ACD491" w14:textId="77777777" w:rsidTr="00625E18">
        <w:tc>
          <w:tcPr>
            <w:tcW w:w="7905" w:type="dxa"/>
            <w:vAlign w:val="center"/>
          </w:tcPr>
          <w:p w14:paraId="67D7D2F8" w14:textId="77777777" w:rsidR="005B5557" w:rsidRPr="00C6010C" w:rsidRDefault="005B555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5DC5647C" w14:textId="77777777" w:rsidR="005B5557" w:rsidRPr="00C6010C" w:rsidRDefault="005B555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5557" w:rsidRPr="00C6010C" w14:paraId="794711A0" w14:textId="77777777" w:rsidTr="00625E18">
        <w:tc>
          <w:tcPr>
            <w:tcW w:w="7905" w:type="dxa"/>
            <w:vAlign w:val="center"/>
          </w:tcPr>
          <w:p w14:paraId="1963B19E" w14:textId="77777777" w:rsidR="005B5557" w:rsidRPr="00C6010C" w:rsidRDefault="00C77978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20A1C674" w14:textId="77777777" w:rsidR="005B5557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C77978" w:rsidRPr="00C6010C" w14:paraId="7B5F3379" w14:textId="77777777" w:rsidTr="00625E18">
        <w:tc>
          <w:tcPr>
            <w:tcW w:w="7905" w:type="dxa"/>
            <w:vAlign w:val="center"/>
          </w:tcPr>
          <w:p w14:paraId="367C1DE3" w14:textId="77777777" w:rsidR="00C77978" w:rsidRPr="00C6010C" w:rsidRDefault="00C77978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5293638F" w14:textId="77777777" w:rsidR="00C77978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C77978" w:rsidRPr="00C6010C" w14:paraId="6E94D6CC" w14:textId="77777777" w:rsidTr="00625E18">
        <w:tc>
          <w:tcPr>
            <w:tcW w:w="7905" w:type="dxa"/>
            <w:vAlign w:val="center"/>
          </w:tcPr>
          <w:p w14:paraId="0E469096" w14:textId="77777777" w:rsidR="00C77978" w:rsidRPr="00C6010C" w:rsidRDefault="00C77978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4425860F" w14:textId="77777777" w:rsidR="00C77978" w:rsidRPr="00C6010C" w:rsidRDefault="00C77978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318C" w:rsidRPr="00C6010C" w14:paraId="1F7CA9E4" w14:textId="77777777" w:rsidTr="00625E18">
        <w:tc>
          <w:tcPr>
            <w:tcW w:w="7905" w:type="dxa"/>
            <w:vAlign w:val="center"/>
          </w:tcPr>
          <w:p w14:paraId="5F0138C8" w14:textId="77777777" w:rsidR="00F6318C" w:rsidRPr="00C6010C" w:rsidRDefault="00F6318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4CEC476B" w14:textId="77777777" w:rsidR="00F6318C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07CDD" w:rsidRPr="00C6010C" w14:paraId="6820D5D0" w14:textId="77777777" w:rsidTr="00625E18">
        <w:tc>
          <w:tcPr>
            <w:tcW w:w="7905" w:type="dxa"/>
            <w:vAlign w:val="center"/>
          </w:tcPr>
          <w:p w14:paraId="0C8E5763" w14:textId="77777777" w:rsidR="00507CDD" w:rsidRPr="00C6010C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Metody aktywizujące (</w:t>
            </w:r>
            <w:r w:rsidR="005D64CD"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np.: </w:t>
            </w: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4BBB3659" w14:textId="77777777" w:rsidR="00507CDD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07CDD" w:rsidRPr="00C6010C" w14:paraId="4E8F9724" w14:textId="77777777" w:rsidTr="00625E18">
        <w:tc>
          <w:tcPr>
            <w:tcW w:w="7905" w:type="dxa"/>
            <w:vAlign w:val="center"/>
          </w:tcPr>
          <w:p w14:paraId="4EB77277" w14:textId="77777777" w:rsidR="00507CDD" w:rsidRPr="00C6010C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6EAF1A44" w14:textId="77777777" w:rsidR="00507CDD" w:rsidRPr="00C6010C" w:rsidRDefault="00D97CE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07CDD" w:rsidRPr="00C6010C" w14:paraId="12384E3B" w14:textId="77777777" w:rsidTr="00625E18">
        <w:tc>
          <w:tcPr>
            <w:tcW w:w="7905" w:type="dxa"/>
            <w:vAlign w:val="center"/>
          </w:tcPr>
          <w:p w14:paraId="75A62467" w14:textId="77777777" w:rsidR="00507CDD" w:rsidRPr="00C6010C" w:rsidRDefault="007709D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Inne </w:t>
            </w:r>
            <w:r w:rsidR="00BA0E5F"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(jakie?) - </w:t>
            </w:r>
          </w:p>
        </w:tc>
        <w:tc>
          <w:tcPr>
            <w:tcW w:w="1533" w:type="dxa"/>
            <w:vAlign w:val="center"/>
          </w:tcPr>
          <w:p w14:paraId="01CF8BF1" w14:textId="77777777" w:rsidR="00507CDD" w:rsidRPr="00C6010C" w:rsidRDefault="00507CD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7CDD" w:rsidRPr="00C6010C" w14:paraId="2DDC372B" w14:textId="77777777" w:rsidTr="00625E18">
        <w:tc>
          <w:tcPr>
            <w:tcW w:w="7905" w:type="dxa"/>
            <w:vAlign w:val="center"/>
          </w:tcPr>
          <w:p w14:paraId="151DF153" w14:textId="77777777" w:rsidR="00507CDD" w:rsidRPr="00C6010C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1533" w:type="dxa"/>
            <w:vAlign w:val="center"/>
          </w:tcPr>
          <w:p w14:paraId="38BFB6FF" w14:textId="77777777" w:rsidR="00507CDD" w:rsidRPr="00C6010C" w:rsidRDefault="00507CD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CF317FA" w14:textId="77777777" w:rsidR="00DD6FBD" w:rsidRPr="00C6010C" w:rsidRDefault="00466BBA" w:rsidP="00466BBA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lastRenderedPageBreak/>
        <w:t xml:space="preserve">2. </w:t>
      </w:r>
      <w:r w:rsidR="00BA0E5F" w:rsidRPr="00C6010C">
        <w:rPr>
          <w:rFonts w:asciiTheme="minorHAnsi" w:hAnsiTheme="minorHAnsi" w:cstheme="minorHAnsi"/>
          <w:sz w:val="20"/>
          <w:szCs w:val="20"/>
        </w:rPr>
        <w:t xml:space="preserve">Sposoby oceniania 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stopnia osiągnięcia </w:t>
      </w:r>
      <w:r w:rsidR="006F2905" w:rsidRPr="00C6010C">
        <w:rPr>
          <w:rFonts w:asciiTheme="minorHAnsi" w:hAnsiTheme="minorHAnsi" w:cstheme="minorHAnsi"/>
          <w:sz w:val="20"/>
          <w:szCs w:val="20"/>
        </w:rPr>
        <w:t>E</w:t>
      </w:r>
      <w:r w:rsidR="00EE6D93" w:rsidRPr="00C6010C">
        <w:rPr>
          <w:rFonts w:asciiTheme="minorHAnsi" w:hAnsiTheme="minorHAnsi" w:cstheme="minorHAnsi"/>
          <w:sz w:val="20"/>
          <w:szCs w:val="20"/>
        </w:rPr>
        <w:t>U</w:t>
      </w:r>
      <w:r w:rsidR="00BA0E5F" w:rsidRPr="00C6010C">
        <w:rPr>
          <w:rFonts w:asciiTheme="minorHAnsi" w:hAnsiTheme="minorHAnsi" w:cstheme="minorHAnsi"/>
          <w:sz w:val="20"/>
          <w:szCs w:val="20"/>
        </w:rPr>
        <w:t xml:space="preserve"> (proszę wskazać z proponowanych sposobów właściwe dla danego E</w:t>
      </w:r>
      <w:r w:rsidR="00EE6D93" w:rsidRPr="00C6010C">
        <w:rPr>
          <w:rFonts w:asciiTheme="minorHAnsi" w:hAnsiTheme="minorHAnsi" w:cstheme="minorHAnsi"/>
          <w:sz w:val="20"/>
          <w:szCs w:val="20"/>
        </w:rPr>
        <w:t>U</w:t>
      </w:r>
      <w:r w:rsidR="00BA0E5F" w:rsidRPr="00C6010C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44EBCB94" w14:textId="77777777" w:rsidR="00456F98" w:rsidRPr="00C6010C" w:rsidRDefault="00456F98" w:rsidP="00466BBA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899"/>
        <w:gridCol w:w="899"/>
        <w:gridCol w:w="899"/>
        <w:gridCol w:w="899"/>
        <w:gridCol w:w="899"/>
        <w:gridCol w:w="899"/>
        <w:gridCol w:w="899"/>
      </w:tblGrid>
      <w:tr w:rsidR="00C6010C" w:rsidRPr="00C6010C" w14:paraId="20727E2C" w14:textId="60E7CC75" w:rsidTr="00572354">
        <w:trPr>
          <w:trHeight w:val="629"/>
        </w:trPr>
        <w:tc>
          <w:tcPr>
            <w:tcW w:w="0" w:type="auto"/>
            <w:vMerge w:val="restart"/>
            <w:vAlign w:val="center"/>
          </w:tcPr>
          <w:p w14:paraId="24EDCD0D" w14:textId="77777777" w:rsidR="00C6010C" w:rsidRPr="00C6010C" w:rsidRDefault="00C601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Sposoby oceniania</w:t>
            </w:r>
          </w:p>
        </w:tc>
        <w:tc>
          <w:tcPr>
            <w:tcW w:w="0" w:type="auto"/>
            <w:gridSpan w:val="7"/>
            <w:vAlign w:val="center"/>
          </w:tcPr>
          <w:p w14:paraId="379B8AC8" w14:textId="4D606BA5" w:rsidR="00C6010C" w:rsidRPr="00C6010C" w:rsidRDefault="00C6010C" w:rsidP="00625E18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Symbole EU dla</w:t>
            </w: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6010C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</w:tr>
      <w:tr w:rsidR="00C6010C" w:rsidRPr="00C6010C" w14:paraId="19F6C7F1" w14:textId="4CEF74FA" w:rsidTr="00C6010C">
        <w:trPr>
          <w:trHeight w:val="423"/>
        </w:trPr>
        <w:tc>
          <w:tcPr>
            <w:tcW w:w="0" w:type="auto"/>
            <w:vMerge/>
          </w:tcPr>
          <w:p w14:paraId="635F2610" w14:textId="77777777" w:rsidR="00C6010C" w:rsidRPr="00C6010C" w:rsidRDefault="00C6010C" w:rsidP="00625E1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44429F9" w14:textId="77777777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2FRKI_01</w:t>
            </w:r>
          </w:p>
        </w:tc>
        <w:tc>
          <w:tcPr>
            <w:tcW w:w="0" w:type="auto"/>
            <w:vAlign w:val="center"/>
          </w:tcPr>
          <w:p w14:paraId="560B2074" w14:textId="77777777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2FRKI_02</w:t>
            </w:r>
          </w:p>
        </w:tc>
        <w:tc>
          <w:tcPr>
            <w:tcW w:w="0" w:type="auto"/>
            <w:vAlign w:val="center"/>
          </w:tcPr>
          <w:p w14:paraId="03E8EAAB" w14:textId="77777777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2FRKI_03</w:t>
            </w:r>
          </w:p>
        </w:tc>
        <w:tc>
          <w:tcPr>
            <w:tcW w:w="0" w:type="auto"/>
            <w:vAlign w:val="center"/>
          </w:tcPr>
          <w:p w14:paraId="197F6483" w14:textId="77777777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2FRKI_04</w:t>
            </w:r>
          </w:p>
        </w:tc>
        <w:tc>
          <w:tcPr>
            <w:tcW w:w="0" w:type="auto"/>
            <w:vAlign w:val="center"/>
          </w:tcPr>
          <w:p w14:paraId="473FA685" w14:textId="77777777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2FRKI_05</w:t>
            </w:r>
          </w:p>
        </w:tc>
        <w:tc>
          <w:tcPr>
            <w:tcW w:w="0" w:type="auto"/>
            <w:vAlign w:val="center"/>
          </w:tcPr>
          <w:p w14:paraId="6FE4073E" w14:textId="77777777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2FRKI_06</w:t>
            </w:r>
          </w:p>
        </w:tc>
        <w:tc>
          <w:tcPr>
            <w:tcW w:w="0" w:type="auto"/>
          </w:tcPr>
          <w:p w14:paraId="196783CC" w14:textId="203E7282" w:rsidR="00C6010C" w:rsidRPr="00C6010C" w:rsidRDefault="00C6010C" w:rsidP="00865FA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2FRKI_07</w:t>
            </w:r>
          </w:p>
        </w:tc>
      </w:tr>
      <w:tr w:rsidR="00C6010C" w:rsidRPr="00C6010C" w14:paraId="2290A087" w14:textId="55D8D3DC" w:rsidTr="00C6010C">
        <w:tc>
          <w:tcPr>
            <w:tcW w:w="0" w:type="auto"/>
            <w:vAlign w:val="center"/>
          </w:tcPr>
          <w:p w14:paraId="2B612A1D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Egzamin pisemny</w:t>
            </w:r>
          </w:p>
        </w:tc>
        <w:tc>
          <w:tcPr>
            <w:tcW w:w="0" w:type="auto"/>
            <w:vAlign w:val="center"/>
          </w:tcPr>
          <w:p w14:paraId="499971E7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EB37CD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6C825D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7612AC9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5B32DE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5F491F7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A447C34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5CF21D02" w14:textId="7C4B58BC" w:rsidTr="00C6010C">
        <w:tc>
          <w:tcPr>
            <w:tcW w:w="0" w:type="auto"/>
            <w:vAlign w:val="center"/>
          </w:tcPr>
          <w:p w14:paraId="216B0ED2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Egzamin ustny</w:t>
            </w:r>
          </w:p>
        </w:tc>
        <w:tc>
          <w:tcPr>
            <w:tcW w:w="0" w:type="auto"/>
            <w:vAlign w:val="center"/>
          </w:tcPr>
          <w:p w14:paraId="23245579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3EFCBDD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16CAD02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13609C2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1211DC3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E7F83DA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980DDE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3CCEA988" w14:textId="0A6C9EB4" w:rsidTr="00C6010C">
        <w:tc>
          <w:tcPr>
            <w:tcW w:w="0" w:type="auto"/>
            <w:vAlign w:val="center"/>
          </w:tcPr>
          <w:p w14:paraId="4F4FB542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Egzamin z „otwartą książką”</w:t>
            </w:r>
          </w:p>
        </w:tc>
        <w:tc>
          <w:tcPr>
            <w:tcW w:w="0" w:type="auto"/>
            <w:vAlign w:val="center"/>
          </w:tcPr>
          <w:p w14:paraId="3FE9958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F19E269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F0FC0D8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A65EB1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2F9D72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5BF0924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1123CE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0C984B16" w14:textId="1F98D7C3" w:rsidTr="00C6010C">
        <w:tc>
          <w:tcPr>
            <w:tcW w:w="0" w:type="auto"/>
            <w:vAlign w:val="center"/>
          </w:tcPr>
          <w:p w14:paraId="5F4A9F32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Kolokwium pisemne</w:t>
            </w:r>
          </w:p>
        </w:tc>
        <w:tc>
          <w:tcPr>
            <w:tcW w:w="0" w:type="auto"/>
            <w:vAlign w:val="center"/>
          </w:tcPr>
          <w:p w14:paraId="4CCA245E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1E216E0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99431FE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54EB3F8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75B01A4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95AD488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59A295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766766F8" w14:textId="34FFE43D" w:rsidTr="00C6010C">
        <w:tc>
          <w:tcPr>
            <w:tcW w:w="0" w:type="auto"/>
            <w:vAlign w:val="center"/>
          </w:tcPr>
          <w:p w14:paraId="49855120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Kolokwium ustne</w:t>
            </w:r>
          </w:p>
        </w:tc>
        <w:tc>
          <w:tcPr>
            <w:tcW w:w="0" w:type="auto"/>
            <w:vAlign w:val="center"/>
          </w:tcPr>
          <w:p w14:paraId="1A86131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4962FD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B7366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FB0118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09DFDCE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81E887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7E3D05A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0F88EB3C" w14:textId="57217123" w:rsidTr="00C6010C">
        <w:tc>
          <w:tcPr>
            <w:tcW w:w="0" w:type="auto"/>
            <w:vAlign w:val="center"/>
          </w:tcPr>
          <w:p w14:paraId="77E63B71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Test</w:t>
            </w:r>
          </w:p>
        </w:tc>
        <w:tc>
          <w:tcPr>
            <w:tcW w:w="0" w:type="auto"/>
            <w:vAlign w:val="center"/>
          </w:tcPr>
          <w:p w14:paraId="568347EC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56B1BE7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91A275C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B64E85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9320514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EF9C860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8FE3E9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284E1BED" w14:textId="6A158B18" w:rsidTr="00C6010C">
        <w:tc>
          <w:tcPr>
            <w:tcW w:w="0" w:type="auto"/>
            <w:vAlign w:val="center"/>
          </w:tcPr>
          <w:p w14:paraId="12B526E7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</w:p>
        </w:tc>
        <w:tc>
          <w:tcPr>
            <w:tcW w:w="0" w:type="auto"/>
            <w:vAlign w:val="center"/>
          </w:tcPr>
          <w:p w14:paraId="4AA2380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4C4CECD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3E25DA34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4D30D348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65265B8D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0B932DB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578616DF" w14:textId="18668F4B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C6010C" w:rsidRPr="00C6010C" w14:paraId="5A43F0C8" w14:textId="6407779B" w:rsidTr="00C6010C">
        <w:tc>
          <w:tcPr>
            <w:tcW w:w="0" w:type="auto"/>
            <w:vAlign w:val="center"/>
          </w:tcPr>
          <w:p w14:paraId="57922764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Esej</w:t>
            </w:r>
          </w:p>
        </w:tc>
        <w:tc>
          <w:tcPr>
            <w:tcW w:w="0" w:type="auto"/>
            <w:vAlign w:val="center"/>
          </w:tcPr>
          <w:p w14:paraId="1CFE0E6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97C6967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4E46D49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A414D5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640781D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24CE042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D84596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12D13A45" w14:textId="3FC1631F" w:rsidTr="00C6010C">
        <w:tc>
          <w:tcPr>
            <w:tcW w:w="0" w:type="auto"/>
            <w:vAlign w:val="center"/>
          </w:tcPr>
          <w:p w14:paraId="7B791A52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Raport</w:t>
            </w:r>
          </w:p>
        </w:tc>
        <w:tc>
          <w:tcPr>
            <w:tcW w:w="0" w:type="auto"/>
            <w:vAlign w:val="center"/>
          </w:tcPr>
          <w:p w14:paraId="6FF3C1A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755A4730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2369FCF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341970C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4F098512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  <w:vAlign w:val="center"/>
          </w:tcPr>
          <w:p w14:paraId="3B42F58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79047858" w14:textId="3193E945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C6010C" w:rsidRPr="00C6010C" w14:paraId="0FAB25D5" w14:textId="21E74031" w:rsidTr="00C6010C">
        <w:tc>
          <w:tcPr>
            <w:tcW w:w="0" w:type="auto"/>
            <w:vAlign w:val="center"/>
          </w:tcPr>
          <w:p w14:paraId="7FB52BD3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Prezentacja multimedialna</w:t>
            </w:r>
          </w:p>
        </w:tc>
        <w:tc>
          <w:tcPr>
            <w:tcW w:w="0" w:type="auto"/>
            <w:vAlign w:val="center"/>
          </w:tcPr>
          <w:p w14:paraId="645F37C9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3EBF6D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E6A0B6B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544FC3C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28D6716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5B86FF1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F966CFF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6010C" w:rsidRPr="00C6010C" w14:paraId="694867C1" w14:textId="51ECFA75" w:rsidTr="00C6010C">
        <w:tc>
          <w:tcPr>
            <w:tcW w:w="0" w:type="auto"/>
            <w:vAlign w:val="center"/>
          </w:tcPr>
          <w:p w14:paraId="67F84660" w14:textId="77777777" w:rsidR="00C6010C" w:rsidRPr="00C6010C" w:rsidRDefault="00C6010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 xml:space="preserve">Inne (jakie?) - </w:t>
            </w:r>
          </w:p>
        </w:tc>
        <w:tc>
          <w:tcPr>
            <w:tcW w:w="0" w:type="auto"/>
            <w:vAlign w:val="center"/>
          </w:tcPr>
          <w:p w14:paraId="3AB0C05E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9D0BAC7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79A3BF5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2FB13C7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53270BD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B1BEC63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0B513ED6" w14:textId="77777777" w:rsidR="00C6010C" w:rsidRPr="00C6010C" w:rsidRDefault="00C6010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EEE02E5" w14:textId="77777777" w:rsidR="003712F2" w:rsidRPr="00C6010C" w:rsidRDefault="003712F2" w:rsidP="00865FA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BF1DE23" w14:textId="77777777" w:rsidR="00DD6FBD" w:rsidRPr="00C6010C" w:rsidRDefault="00466BBA" w:rsidP="00466BBA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 xml:space="preserve">3. </w:t>
      </w:r>
      <w:r w:rsidR="0047402E" w:rsidRPr="00C6010C">
        <w:rPr>
          <w:rFonts w:asciiTheme="minorHAnsi" w:hAnsiTheme="minorHAnsi" w:cstheme="minorHAnsi"/>
          <w:sz w:val="20"/>
          <w:szCs w:val="20"/>
        </w:rPr>
        <w:t>Nakład pracy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 studenta </w:t>
      </w:r>
      <w:r w:rsidR="00BA0E5F" w:rsidRPr="00C6010C">
        <w:rPr>
          <w:rFonts w:asciiTheme="minorHAnsi" w:hAnsiTheme="minorHAnsi" w:cstheme="minorHAnsi"/>
          <w:sz w:val="20"/>
          <w:szCs w:val="20"/>
        </w:rPr>
        <w:t>i</w:t>
      </w:r>
      <w:r w:rsidR="005D64CD" w:rsidRPr="00C6010C">
        <w:rPr>
          <w:rFonts w:asciiTheme="minorHAnsi" w:hAnsiTheme="minorHAnsi" w:cstheme="minorHAnsi"/>
          <w:sz w:val="20"/>
          <w:szCs w:val="20"/>
        </w:rPr>
        <w:t xml:space="preserve"> </w:t>
      </w:r>
      <w:r w:rsidR="00DD6FBD" w:rsidRPr="00C6010C">
        <w:rPr>
          <w:rFonts w:asciiTheme="minorHAnsi" w:hAnsiTheme="minorHAnsi" w:cstheme="minorHAnsi"/>
          <w:sz w:val="20"/>
          <w:szCs w:val="20"/>
        </w:rPr>
        <w:t xml:space="preserve">punkty ECTS </w:t>
      </w:r>
    </w:p>
    <w:p w14:paraId="78E3C179" w14:textId="77777777" w:rsidR="00DD6FBD" w:rsidRPr="00C6010C" w:rsidRDefault="00DD6FBD" w:rsidP="00865FA5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546"/>
        <w:gridCol w:w="4369"/>
      </w:tblGrid>
      <w:tr w:rsidR="00DD6FBD" w:rsidRPr="00C6010C" w14:paraId="572BFC27" w14:textId="77777777" w:rsidTr="006F2AB9">
        <w:trPr>
          <w:trHeight w:val="534"/>
        </w:trPr>
        <w:tc>
          <w:tcPr>
            <w:tcW w:w="5121" w:type="dxa"/>
            <w:gridSpan w:val="2"/>
            <w:vAlign w:val="center"/>
          </w:tcPr>
          <w:p w14:paraId="54823A37" w14:textId="77777777" w:rsidR="00DD6FBD" w:rsidRPr="00C6010C" w:rsidRDefault="00DD6FBD" w:rsidP="00865FA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369" w:type="dxa"/>
            <w:vAlign w:val="center"/>
          </w:tcPr>
          <w:p w14:paraId="2300222E" w14:textId="77777777" w:rsidR="00DD6FBD" w:rsidRPr="0007079A" w:rsidRDefault="00DD6FBD" w:rsidP="00466BBA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DD6FBD" w:rsidRPr="00C6010C" w14:paraId="73742181" w14:textId="77777777" w:rsidTr="006F2AB9">
        <w:trPr>
          <w:trHeight w:val="374"/>
        </w:trPr>
        <w:tc>
          <w:tcPr>
            <w:tcW w:w="5121" w:type="dxa"/>
            <w:gridSpan w:val="2"/>
            <w:vAlign w:val="center"/>
          </w:tcPr>
          <w:p w14:paraId="4D753BE9" w14:textId="77777777" w:rsidR="00DD6FBD" w:rsidRPr="00C6010C" w:rsidRDefault="00DD6FBD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369" w:type="dxa"/>
            <w:vAlign w:val="center"/>
          </w:tcPr>
          <w:p w14:paraId="25882805" w14:textId="77777777" w:rsidR="00DD6FBD" w:rsidRPr="0007079A" w:rsidRDefault="00D97CED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30</w:t>
            </w:r>
          </w:p>
        </w:tc>
      </w:tr>
      <w:tr w:rsidR="001D551E" w:rsidRPr="00C6010C" w14:paraId="576CB21D" w14:textId="77777777" w:rsidTr="006F2AB9">
        <w:trPr>
          <w:trHeight w:val="394"/>
        </w:trPr>
        <w:tc>
          <w:tcPr>
            <w:tcW w:w="575" w:type="dxa"/>
            <w:vMerge w:val="restart"/>
            <w:textDirection w:val="btLr"/>
            <w:vAlign w:val="center"/>
          </w:tcPr>
          <w:p w14:paraId="49363BF6" w14:textId="77777777" w:rsidR="001D551E" w:rsidRPr="00C6010C" w:rsidRDefault="001D551E" w:rsidP="00865FA5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Praca własna studenta</w:t>
            </w:r>
            <w:r w:rsidR="005D64CD"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</w:p>
        </w:tc>
        <w:tc>
          <w:tcPr>
            <w:tcW w:w="4546" w:type="dxa"/>
            <w:vAlign w:val="center"/>
          </w:tcPr>
          <w:p w14:paraId="40A72E00" w14:textId="77777777" w:rsidR="001D551E" w:rsidRPr="00C6010C" w:rsidRDefault="001D551E" w:rsidP="00466BBA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zajęć</w:t>
            </w:r>
          </w:p>
        </w:tc>
        <w:tc>
          <w:tcPr>
            <w:tcW w:w="4369" w:type="dxa"/>
            <w:vAlign w:val="center"/>
          </w:tcPr>
          <w:p w14:paraId="689C8379" w14:textId="5597E24A" w:rsidR="001D551E" w:rsidRPr="0007079A" w:rsidRDefault="008A4625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D97CED"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C6010C" w14:paraId="612AC35B" w14:textId="77777777" w:rsidTr="006F2AB9">
        <w:trPr>
          <w:trHeight w:val="413"/>
        </w:trPr>
        <w:tc>
          <w:tcPr>
            <w:tcW w:w="575" w:type="dxa"/>
            <w:vMerge/>
            <w:vAlign w:val="center"/>
          </w:tcPr>
          <w:p w14:paraId="7FF9F7B8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33A15158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Czytanie wskazanej literatury</w:t>
            </w:r>
          </w:p>
        </w:tc>
        <w:tc>
          <w:tcPr>
            <w:tcW w:w="4369" w:type="dxa"/>
            <w:vAlign w:val="center"/>
          </w:tcPr>
          <w:p w14:paraId="4EBA6E6A" w14:textId="68C6CD24" w:rsidR="000E3FC0" w:rsidRPr="0007079A" w:rsidRDefault="008A4625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30</w:t>
            </w:r>
          </w:p>
        </w:tc>
      </w:tr>
      <w:tr w:rsidR="000E3FC0" w:rsidRPr="00C6010C" w14:paraId="5230B11F" w14:textId="77777777" w:rsidTr="006F2AB9">
        <w:trPr>
          <w:trHeight w:val="413"/>
        </w:trPr>
        <w:tc>
          <w:tcPr>
            <w:tcW w:w="575" w:type="dxa"/>
            <w:vMerge/>
            <w:vAlign w:val="center"/>
          </w:tcPr>
          <w:p w14:paraId="409554A6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3BDD2EEF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</w:t>
            </w:r>
            <w:r w:rsidR="00CD3B51"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pracy pisemnej,</w:t>
            </w: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raportu</w:t>
            </w:r>
            <w:r w:rsidR="009705BC"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prezentacji, demonstracji, </w:t>
            </w:r>
            <w:r w:rsidR="00CD3B51"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itp. </w:t>
            </w:r>
          </w:p>
        </w:tc>
        <w:tc>
          <w:tcPr>
            <w:tcW w:w="4369" w:type="dxa"/>
            <w:vAlign w:val="center"/>
          </w:tcPr>
          <w:p w14:paraId="2F5E5D5E" w14:textId="0FB8594A" w:rsidR="000E3FC0" w:rsidRPr="0007079A" w:rsidRDefault="008A4625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30</w:t>
            </w:r>
          </w:p>
        </w:tc>
      </w:tr>
      <w:tr w:rsidR="000E3FC0" w:rsidRPr="00C6010C" w14:paraId="72B0CA80" w14:textId="77777777" w:rsidTr="006F2AB9">
        <w:trPr>
          <w:trHeight w:val="413"/>
        </w:trPr>
        <w:tc>
          <w:tcPr>
            <w:tcW w:w="575" w:type="dxa"/>
            <w:vMerge/>
            <w:vAlign w:val="center"/>
          </w:tcPr>
          <w:p w14:paraId="3107C12A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118A2600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projektu</w:t>
            </w:r>
          </w:p>
        </w:tc>
        <w:tc>
          <w:tcPr>
            <w:tcW w:w="4369" w:type="dxa"/>
            <w:vAlign w:val="center"/>
          </w:tcPr>
          <w:p w14:paraId="7BE09B3F" w14:textId="77777777" w:rsidR="000E3FC0" w:rsidRPr="0007079A" w:rsidRDefault="000E3FC0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C6010C" w14:paraId="247E5D10" w14:textId="77777777" w:rsidTr="006F2AB9">
        <w:trPr>
          <w:trHeight w:val="413"/>
        </w:trPr>
        <w:tc>
          <w:tcPr>
            <w:tcW w:w="575" w:type="dxa"/>
            <w:vMerge/>
            <w:vAlign w:val="center"/>
          </w:tcPr>
          <w:p w14:paraId="03559234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04D6988E" w14:textId="77777777" w:rsidR="000E3FC0" w:rsidRPr="00C6010C" w:rsidRDefault="00052782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pracy semestralnej</w:t>
            </w:r>
          </w:p>
        </w:tc>
        <w:tc>
          <w:tcPr>
            <w:tcW w:w="4369" w:type="dxa"/>
            <w:vAlign w:val="center"/>
          </w:tcPr>
          <w:p w14:paraId="37A733E3" w14:textId="77777777" w:rsidR="000E3FC0" w:rsidRPr="0007079A" w:rsidRDefault="000E3FC0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C6010C" w14:paraId="0DEADACB" w14:textId="77777777" w:rsidTr="006F2AB9">
        <w:trPr>
          <w:trHeight w:val="413"/>
        </w:trPr>
        <w:tc>
          <w:tcPr>
            <w:tcW w:w="575" w:type="dxa"/>
            <w:vMerge/>
            <w:vAlign w:val="center"/>
          </w:tcPr>
          <w:p w14:paraId="1EC5013C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06CD2D26" w14:textId="77777777" w:rsidR="000E3FC0" w:rsidRPr="00C6010C" w:rsidRDefault="00052782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egzaminu / zaliczenia</w:t>
            </w:r>
          </w:p>
        </w:tc>
        <w:tc>
          <w:tcPr>
            <w:tcW w:w="4369" w:type="dxa"/>
            <w:vAlign w:val="center"/>
          </w:tcPr>
          <w:p w14:paraId="0849AFD3" w14:textId="2365F92E" w:rsidR="000E3FC0" w:rsidRPr="0007079A" w:rsidRDefault="008A4625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D97CED"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C6010C" w14:paraId="39358CB8" w14:textId="77777777" w:rsidTr="006F2AB9">
        <w:trPr>
          <w:trHeight w:val="413"/>
        </w:trPr>
        <w:tc>
          <w:tcPr>
            <w:tcW w:w="575" w:type="dxa"/>
            <w:vMerge/>
            <w:vAlign w:val="center"/>
          </w:tcPr>
          <w:p w14:paraId="05D84683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5515BBDF" w14:textId="77777777" w:rsidR="000E3FC0" w:rsidRPr="00C6010C" w:rsidRDefault="00FB09E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sz w:val="18"/>
                <w:szCs w:val="18"/>
              </w:rPr>
              <w:t>Inne (jakie?) -</w:t>
            </w:r>
          </w:p>
        </w:tc>
        <w:tc>
          <w:tcPr>
            <w:tcW w:w="4369" w:type="dxa"/>
            <w:vAlign w:val="center"/>
          </w:tcPr>
          <w:p w14:paraId="3DD54143" w14:textId="77777777" w:rsidR="000E3FC0" w:rsidRPr="0007079A" w:rsidRDefault="000E3FC0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C6010C" w14:paraId="657DD613" w14:textId="77777777" w:rsidTr="006F2AB9">
        <w:trPr>
          <w:trHeight w:val="171"/>
        </w:trPr>
        <w:tc>
          <w:tcPr>
            <w:tcW w:w="575" w:type="dxa"/>
            <w:vMerge/>
            <w:vAlign w:val="center"/>
          </w:tcPr>
          <w:p w14:paraId="56643F77" w14:textId="77777777" w:rsidR="000E3FC0" w:rsidRPr="00C6010C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546" w:type="dxa"/>
            <w:vAlign w:val="center"/>
          </w:tcPr>
          <w:p w14:paraId="5EE3A327" w14:textId="77777777" w:rsidR="000E3FC0" w:rsidRPr="00C6010C" w:rsidRDefault="00FB09E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4369" w:type="dxa"/>
            <w:vAlign w:val="center"/>
          </w:tcPr>
          <w:p w14:paraId="5DF6F0B9" w14:textId="77777777" w:rsidR="000E3FC0" w:rsidRPr="0007079A" w:rsidRDefault="000E3FC0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C6010C" w14:paraId="2A9EFE57" w14:textId="77777777" w:rsidTr="006F2AB9">
        <w:trPr>
          <w:trHeight w:val="400"/>
        </w:trPr>
        <w:tc>
          <w:tcPr>
            <w:tcW w:w="5121" w:type="dxa"/>
            <w:gridSpan w:val="2"/>
            <w:vAlign w:val="center"/>
          </w:tcPr>
          <w:p w14:paraId="278A942F" w14:textId="77777777" w:rsidR="000E3FC0" w:rsidRPr="00C6010C" w:rsidRDefault="000E3FC0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369" w:type="dxa"/>
            <w:vAlign w:val="center"/>
          </w:tcPr>
          <w:p w14:paraId="0A639D87" w14:textId="47A6FCA8" w:rsidR="000E3FC0" w:rsidRPr="0007079A" w:rsidRDefault="008A4625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15</w:t>
            </w:r>
            <w:r w:rsidR="00D97CED"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C6010C" w14:paraId="47677BA6" w14:textId="77777777" w:rsidTr="006F2AB9">
        <w:trPr>
          <w:trHeight w:val="563"/>
        </w:trPr>
        <w:tc>
          <w:tcPr>
            <w:tcW w:w="5121" w:type="dxa"/>
            <w:gridSpan w:val="2"/>
            <w:vAlign w:val="center"/>
          </w:tcPr>
          <w:p w14:paraId="30900F39" w14:textId="77777777" w:rsidR="000E3FC0" w:rsidRPr="00C6010C" w:rsidRDefault="000E3FC0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6010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369" w:type="dxa"/>
            <w:vAlign w:val="center"/>
          </w:tcPr>
          <w:p w14:paraId="21A4B95A" w14:textId="2CAC7836" w:rsidR="000E3FC0" w:rsidRPr="0007079A" w:rsidRDefault="008A4625" w:rsidP="008A462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7079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</w:tr>
      <w:tr w:rsidR="005D64CD" w:rsidRPr="00C6010C" w14:paraId="256EFE52" w14:textId="77777777" w:rsidTr="006F2AB9">
        <w:trPr>
          <w:trHeight w:val="270"/>
        </w:trPr>
        <w:tc>
          <w:tcPr>
            <w:tcW w:w="949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7FF73DB" w14:textId="77777777" w:rsidR="006B4D26" w:rsidRPr="00C6010C" w:rsidRDefault="006B4D26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4E0C8F9E" w14:textId="77777777" w:rsidR="005D64CD" w:rsidRPr="00C6010C" w:rsidRDefault="005D64CD" w:rsidP="00C8029C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6010C">
              <w:rPr>
                <w:rFonts w:asciiTheme="minorHAnsi" w:hAnsiTheme="minorHAnsi" w:cstheme="minorHAnsi"/>
                <w:sz w:val="16"/>
                <w:szCs w:val="16"/>
              </w:rPr>
              <w:t xml:space="preserve">* proszę </w:t>
            </w:r>
            <w:r w:rsidR="000A22D6" w:rsidRPr="00C6010C">
              <w:rPr>
                <w:rFonts w:asciiTheme="minorHAnsi" w:hAnsiTheme="minorHAnsi" w:cstheme="minorHAnsi"/>
                <w:sz w:val="16"/>
                <w:szCs w:val="16"/>
              </w:rPr>
              <w:t xml:space="preserve">wskazać z proponowanych </w:t>
            </w:r>
            <w:r w:rsidR="000A22D6" w:rsidRPr="00C6010C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przykładów</w:t>
            </w:r>
            <w:r w:rsidR="000A22D6" w:rsidRPr="00C6010C">
              <w:rPr>
                <w:rFonts w:asciiTheme="minorHAnsi" w:hAnsiTheme="minorHAnsi" w:cstheme="minorHAnsi"/>
                <w:sz w:val="16"/>
                <w:szCs w:val="16"/>
              </w:rPr>
              <w:t xml:space="preserve"> pracy własnej studenta właściwe dla opisywan</w:t>
            </w:r>
            <w:r w:rsidR="00EE6D93" w:rsidRPr="00C6010C">
              <w:rPr>
                <w:rFonts w:asciiTheme="minorHAnsi" w:hAnsiTheme="minorHAnsi" w:cstheme="minorHAnsi"/>
                <w:sz w:val="16"/>
                <w:szCs w:val="16"/>
              </w:rPr>
              <w:t>ych zajęć</w:t>
            </w:r>
            <w:r w:rsidR="000A22D6" w:rsidRPr="00C6010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6010C">
              <w:rPr>
                <w:rFonts w:asciiTheme="minorHAnsi" w:hAnsiTheme="minorHAnsi" w:cstheme="minorHAnsi"/>
                <w:sz w:val="16"/>
                <w:szCs w:val="16"/>
              </w:rPr>
              <w:t>lub/i zaproponować inne</w:t>
            </w:r>
          </w:p>
          <w:p w14:paraId="52EE924A" w14:textId="77777777" w:rsidR="00650E93" w:rsidRPr="00C6010C" w:rsidRDefault="00650E93" w:rsidP="00466BBA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42E07B4" w14:textId="77777777" w:rsidR="006F2AB9" w:rsidRPr="00C6010C" w:rsidRDefault="006F2AB9" w:rsidP="006F2AB9">
      <w:pPr>
        <w:pStyle w:val="ListParagraph"/>
        <w:spacing w:after="0" w:line="100" w:lineRule="atLeast"/>
        <w:ind w:left="426"/>
        <w:rPr>
          <w:rFonts w:asciiTheme="minorHAnsi" w:hAnsiTheme="minorHAnsi" w:cstheme="minorHAnsi"/>
          <w:sz w:val="20"/>
          <w:szCs w:val="20"/>
        </w:rPr>
      </w:pPr>
      <w:r w:rsidRPr="00C6010C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58466807" w14:textId="6726F398" w:rsidR="0079722B" w:rsidRPr="00C6010C" w:rsidRDefault="006F2AB9" w:rsidP="006F2AB9">
      <w:pPr>
        <w:spacing w:after="0" w:line="100" w:lineRule="atLeas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C6010C">
        <w:rPr>
          <w:rFonts w:asciiTheme="minorHAnsi" w:eastAsia="Times New Roman" w:hAnsiTheme="minorHAnsi" w:cstheme="minorHAnsi"/>
          <w:sz w:val="20"/>
          <w:szCs w:val="20"/>
        </w:rPr>
        <w:t>bardzo dobry (</w:t>
      </w:r>
      <w:proofErr w:type="spellStart"/>
      <w:r w:rsidRPr="00C6010C">
        <w:rPr>
          <w:rFonts w:asciiTheme="minorHAnsi" w:eastAsia="Times New Roman" w:hAnsiTheme="minorHAnsi" w:cstheme="minorHAnsi"/>
          <w:sz w:val="20"/>
          <w:szCs w:val="20"/>
        </w:rPr>
        <w:t>bdb</w:t>
      </w:r>
      <w:proofErr w:type="spellEnd"/>
      <w:r w:rsidRPr="00C6010C">
        <w:rPr>
          <w:rFonts w:asciiTheme="minorHAnsi" w:eastAsia="Times New Roman" w:hAnsiTheme="minorHAnsi" w:cstheme="minorHAnsi"/>
          <w:sz w:val="20"/>
          <w:szCs w:val="20"/>
        </w:rPr>
        <w:t xml:space="preserve">; 5,0): osiągnięcie przez studenta zakładanych efektów uczenia się obejmujących wszystkie istotne aspekty </w:t>
      </w:r>
      <w:r w:rsidRPr="00C6010C">
        <w:rPr>
          <w:rFonts w:asciiTheme="minorHAnsi" w:eastAsia="Times New Roman" w:hAnsiTheme="minorHAnsi" w:cstheme="minorHAnsi"/>
          <w:sz w:val="20"/>
          <w:szCs w:val="20"/>
        </w:rPr>
        <w:br/>
        <w:t>dobry plus (+</w:t>
      </w:r>
      <w:proofErr w:type="spellStart"/>
      <w:r w:rsidRPr="00C6010C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C6010C">
        <w:rPr>
          <w:rFonts w:asciiTheme="minorHAnsi" w:eastAsia="Times New Roman" w:hAnsiTheme="minorHAnsi" w:cstheme="min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C6010C">
        <w:rPr>
          <w:rFonts w:asciiTheme="minorHAnsi" w:eastAsia="Times New Roman" w:hAnsiTheme="minorHAnsi" w:cstheme="minorHAnsi"/>
          <w:sz w:val="20"/>
          <w:szCs w:val="20"/>
        </w:rPr>
        <w:br/>
        <w:t>dobry (</w:t>
      </w:r>
      <w:proofErr w:type="spellStart"/>
      <w:r w:rsidRPr="00C6010C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C6010C">
        <w:rPr>
          <w:rFonts w:asciiTheme="minorHAnsi" w:eastAsia="Times New Roman" w:hAnsiTheme="minorHAnsi" w:cstheme="min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C6010C">
        <w:rPr>
          <w:rFonts w:asciiTheme="minorHAnsi" w:eastAsia="Times New Roman" w:hAnsiTheme="minorHAnsi" w:cstheme="minorHAnsi"/>
          <w:sz w:val="20"/>
          <w:szCs w:val="20"/>
        </w:rPr>
        <w:br/>
        <w:t>dostateczny plus (+</w:t>
      </w:r>
      <w:proofErr w:type="spellStart"/>
      <w:r w:rsidRPr="00C6010C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C6010C">
        <w:rPr>
          <w:rFonts w:asciiTheme="minorHAnsi" w:eastAsia="Times New Roman" w:hAnsiTheme="minorHAnsi" w:cstheme="min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C6010C">
        <w:rPr>
          <w:rFonts w:asciiTheme="minorHAnsi" w:eastAsia="Times New Roman" w:hAnsiTheme="minorHAnsi" w:cstheme="minorHAnsi"/>
          <w:sz w:val="20"/>
          <w:szCs w:val="20"/>
        </w:rPr>
        <w:br/>
        <w:t>dostateczny (</w:t>
      </w:r>
      <w:proofErr w:type="spellStart"/>
      <w:r w:rsidRPr="00C6010C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C6010C">
        <w:rPr>
          <w:rFonts w:asciiTheme="minorHAnsi" w:eastAsia="Times New Roman" w:hAnsiTheme="minorHAnsi" w:cstheme="min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C6010C">
        <w:rPr>
          <w:rFonts w:asciiTheme="minorHAnsi" w:eastAsia="Times New Roman" w:hAnsiTheme="minorHAnsi" w:cstheme="minorHAnsi"/>
          <w:sz w:val="20"/>
          <w:szCs w:val="20"/>
        </w:rPr>
        <w:br/>
        <w:t>niedostateczny (</w:t>
      </w:r>
      <w:proofErr w:type="spellStart"/>
      <w:r w:rsidRPr="00C6010C">
        <w:rPr>
          <w:rFonts w:asciiTheme="minorHAnsi" w:eastAsia="Times New Roman" w:hAnsiTheme="minorHAnsi" w:cstheme="minorHAnsi"/>
          <w:sz w:val="20"/>
          <w:szCs w:val="20"/>
        </w:rPr>
        <w:t>ndst</w:t>
      </w:r>
      <w:proofErr w:type="spellEnd"/>
      <w:r w:rsidRPr="00C6010C">
        <w:rPr>
          <w:rFonts w:asciiTheme="minorHAnsi" w:eastAsia="Times New Roman" w:hAnsiTheme="minorHAnsi" w:cstheme="minorHAnsi"/>
          <w:sz w:val="20"/>
          <w:szCs w:val="20"/>
        </w:rPr>
        <w:t>; 2,0): brak osiągnięcia przez studenta zakładanych efektów uczenia się</w:t>
      </w:r>
    </w:p>
    <w:sectPr w:rsidR="0079722B" w:rsidRPr="00C6010C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BD553" w14:textId="77777777" w:rsidR="00A87406" w:rsidRDefault="00A87406" w:rsidP="00706156">
      <w:pPr>
        <w:spacing w:after="0" w:line="240" w:lineRule="auto"/>
      </w:pPr>
      <w:r>
        <w:separator/>
      </w:r>
    </w:p>
  </w:endnote>
  <w:endnote w:type="continuationSeparator" w:id="0">
    <w:p w14:paraId="3DDB7A90" w14:textId="77777777" w:rsidR="00A87406" w:rsidRDefault="00A87406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BAB735E" w14:textId="77777777" w:rsidR="00456F98" w:rsidRPr="00456F98" w:rsidRDefault="00456F9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161E6A">
          <w:rPr>
            <w:rFonts w:ascii="Arial" w:hAnsi="Arial" w:cs="Arial"/>
            <w:noProof/>
            <w:sz w:val="16"/>
            <w:szCs w:val="16"/>
          </w:rPr>
          <w:t>1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B75C24D" w14:textId="77777777" w:rsidR="00415537" w:rsidRDefault="0041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92A34" w14:textId="77777777" w:rsidR="00A87406" w:rsidRDefault="00A87406" w:rsidP="00706156">
      <w:pPr>
        <w:spacing w:after="0" w:line="240" w:lineRule="auto"/>
      </w:pPr>
      <w:r>
        <w:separator/>
      </w:r>
    </w:p>
  </w:footnote>
  <w:footnote w:type="continuationSeparator" w:id="0">
    <w:p w14:paraId="49D0BCBD" w14:textId="77777777" w:rsidR="00A87406" w:rsidRDefault="00A87406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C6F2DB9"/>
    <w:multiLevelType w:val="hybridMultilevel"/>
    <w:tmpl w:val="DC02BC5A"/>
    <w:lvl w:ilvl="0" w:tplc="483C9810">
      <w:start w:val="1"/>
      <w:numFmt w:val="decimal"/>
      <w:lvlText w:val="%1."/>
      <w:lvlJc w:val="left"/>
      <w:pPr>
        <w:ind w:left="1428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140A2"/>
    <w:rsid w:val="00015AE0"/>
    <w:rsid w:val="000203F6"/>
    <w:rsid w:val="00033BD9"/>
    <w:rsid w:val="00033FF0"/>
    <w:rsid w:val="00034058"/>
    <w:rsid w:val="00035689"/>
    <w:rsid w:val="00052782"/>
    <w:rsid w:val="0005311F"/>
    <w:rsid w:val="00057131"/>
    <w:rsid w:val="000645AB"/>
    <w:rsid w:val="000662A3"/>
    <w:rsid w:val="00066B97"/>
    <w:rsid w:val="000677A3"/>
    <w:rsid w:val="0007079A"/>
    <w:rsid w:val="000838CB"/>
    <w:rsid w:val="0009080B"/>
    <w:rsid w:val="00092E98"/>
    <w:rsid w:val="0009605F"/>
    <w:rsid w:val="000A22D6"/>
    <w:rsid w:val="000C3E67"/>
    <w:rsid w:val="000C4BAC"/>
    <w:rsid w:val="000E3FC0"/>
    <w:rsid w:val="001007BC"/>
    <w:rsid w:val="00122AB4"/>
    <w:rsid w:val="00127483"/>
    <w:rsid w:val="00136D20"/>
    <w:rsid w:val="00151A6B"/>
    <w:rsid w:val="00151F18"/>
    <w:rsid w:val="00154939"/>
    <w:rsid w:val="00161E6A"/>
    <w:rsid w:val="0016696C"/>
    <w:rsid w:val="00183E01"/>
    <w:rsid w:val="00184475"/>
    <w:rsid w:val="001B5BB3"/>
    <w:rsid w:val="001B5CEF"/>
    <w:rsid w:val="001C4119"/>
    <w:rsid w:val="001C5B74"/>
    <w:rsid w:val="001C63A6"/>
    <w:rsid w:val="001D551E"/>
    <w:rsid w:val="001E4E97"/>
    <w:rsid w:val="00204DD6"/>
    <w:rsid w:val="00227D66"/>
    <w:rsid w:val="00243AF6"/>
    <w:rsid w:val="00251EB4"/>
    <w:rsid w:val="00263ACA"/>
    <w:rsid w:val="00282EAB"/>
    <w:rsid w:val="00285A6C"/>
    <w:rsid w:val="002C7327"/>
    <w:rsid w:val="002E7274"/>
    <w:rsid w:val="00306BA6"/>
    <w:rsid w:val="00310A7C"/>
    <w:rsid w:val="00356220"/>
    <w:rsid w:val="003712F2"/>
    <w:rsid w:val="00374419"/>
    <w:rsid w:val="00380A8D"/>
    <w:rsid w:val="003A3B1A"/>
    <w:rsid w:val="003B4573"/>
    <w:rsid w:val="003C674D"/>
    <w:rsid w:val="003D6E2D"/>
    <w:rsid w:val="003E6B74"/>
    <w:rsid w:val="003F3D60"/>
    <w:rsid w:val="003F46A5"/>
    <w:rsid w:val="00403BD0"/>
    <w:rsid w:val="0041373D"/>
    <w:rsid w:val="00415537"/>
    <w:rsid w:val="004259FC"/>
    <w:rsid w:val="00425A90"/>
    <w:rsid w:val="00427589"/>
    <w:rsid w:val="004457B2"/>
    <w:rsid w:val="0045173C"/>
    <w:rsid w:val="00456F98"/>
    <w:rsid w:val="00466BBA"/>
    <w:rsid w:val="0047203D"/>
    <w:rsid w:val="0047402E"/>
    <w:rsid w:val="004772A1"/>
    <w:rsid w:val="00484F6B"/>
    <w:rsid w:val="004A4091"/>
    <w:rsid w:val="004B501B"/>
    <w:rsid w:val="004C17D6"/>
    <w:rsid w:val="00500A39"/>
    <w:rsid w:val="0050501D"/>
    <w:rsid w:val="00507CDD"/>
    <w:rsid w:val="00525138"/>
    <w:rsid w:val="005B5557"/>
    <w:rsid w:val="005D063A"/>
    <w:rsid w:val="005D64CD"/>
    <w:rsid w:val="005E0F2C"/>
    <w:rsid w:val="005F586B"/>
    <w:rsid w:val="006101C5"/>
    <w:rsid w:val="00611B47"/>
    <w:rsid w:val="00624251"/>
    <w:rsid w:val="00625E18"/>
    <w:rsid w:val="00636ADF"/>
    <w:rsid w:val="00641B0C"/>
    <w:rsid w:val="00650E93"/>
    <w:rsid w:val="006828E2"/>
    <w:rsid w:val="0068604D"/>
    <w:rsid w:val="006A144C"/>
    <w:rsid w:val="006B2877"/>
    <w:rsid w:val="006B4D26"/>
    <w:rsid w:val="006D36F9"/>
    <w:rsid w:val="006D4C37"/>
    <w:rsid w:val="006E1464"/>
    <w:rsid w:val="006E4F73"/>
    <w:rsid w:val="006E7B6D"/>
    <w:rsid w:val="006F2905"/>
    <w:rsid w:val="006F2AB9"/>
    <w:rsid w:val="006F415E"/>
    <w:rsid w:val="00704EC5"/>
    <w:rsid w:val="00706156"/>
    <w:rsid w:val="00707F88"/>
    <w:rsid w:val="00712808"/>
    <w:rsid w:val="0071707C"/>
    <w:rsid w:val="00722B89"/>
    <w:rsid w:val="00727419"/>
    <w:rsid w:val="007544F8"/>
    <w:rsid w:val="0076027F"/>
    <w:rsid w:val="00762952"/>
    <w:rsid w:val="007709DC"/>
    <w:rsid w:val="0079722B"/>
    <w:rsid w:val="007A0729"/>
    <w:rsid w:val="007A77C3"/>
    <w:rsid w:val="007C2483"/>
    <w:rsid w:val="007C4B90"/>
    <w:rsid w:val="007D4971"/>
    <w:rsid w:val="007E06A1"/>
    <w:rsid w:val="008303DD"/>
    <w:rsid w:val="00834222"/>
    <w:rsid w:val="00865FA5"/>
    <w:rsid w:val="00872AEB"/>
    <w:rsid w:val="008A4625"/>
    <w:rsid w:val="008C0DE4"/>
    <w:rsid w:val="008D5411"/>
    <w:rsid w:val="00904ADC"/>
    <w:rsid w:val="009300E5"/>
    <w:rsid w:val="009705BC"/>
    <w:rsid w:val="0098538C"/>
    <w:rsid w:val="009A22BB"/>
    <w:rsid w:val="009C13BC"/>
    <w:rsid w:val="009D09ED"/>
    <w:rsid w:val="009D5186"/>
    <w:rsid w:val="009E493A"/>
    <w:rsid w:val="00A10212"/>
    <w:rsid w:val="00A35849"/>
    <w:rsid w:val="00A424C5"/>
    <w:rsid w:val="00A570E3"/>
    <w:rsid w:val="00A64432"/>
    <w:rsid w:val="00A8164E"/>
    <w:rsid w:val="00A86589"/>
    <w:rsid w:val="00A87406"/>
    <w:rsid w:val="00A90926"/>
    <w:rsid w:val="00A94120"/>
    <w:rsid w:val="00AA3934"/>
    <w:rsid w:val="00AA720B"/>
    <w:rsid w:val="00AB2F0F"/>
    <w:rsid w:val="00AC6085"/>
    <w:rsid w:val="00B43339"/>
    <w:rsid w:val="00B51620"/>
    <w:rsid w:val="00B5705A"/>
    <w:rsid w:val="00B769C8"/>
    <w:rsid w:val="00B83349"/>
    <w:rsid w:val="00B83AE7"/>
    <w:rsid w:val="00BA0E5F"/>
    <w:rsid w:val="00BD151F"/>
    <w:rsid w:val="00C12C54"/>
    <w:rsid w:val="00C1583E"/>
    <w:rsid w:val="00C365FB"/>
    <w:rsid w:val="00C44199"/>
    <w:rsid w:val="00C45D4E"/>
    <w:rsid w:val="00C549C6"/>
    <w:rsid w:val="00C6005D"/>
    <w:rsid w:val="00C6010C"/>
    <w:rsid w:val="00C74A37"/>
    <w:rsid w:val="00C77978"/>
    <w:rsid w:val="00C8029C"/>
    <w:rsid w:val="00CC66B2"/>
    <w:rsid w:val="00CD298C"/>
    <w:rsid w:val="00CD3B51"/>
    <w:rsid w:val="00CF3C2B"/>
    <w:rsid w:val="00D12305"/>
    <w:rsid w:val="00D16797"/>
    <w:rsid w:val="00D3465A"/>
    <w:rsid w:val="00D50B6F"/>
    <w:rsid w:val="00D634F6"/>
    <w:rsid w:val="00D737C1"/>
    <w:rsid w:val="00D80C11"/>
    <w:rsid w:val="00D97CED"/>
    <w:rsid w:val="00DA5A77"/>
    <w:rsid w:val="00DC2634"/>
    <w:rsid w:val="00DC4848"/>
    <w:rsid w:val="00DD6FBD"/>
    <w:rsid w:val="00E00878"/>
    <w:rsid w:val="00E01748"/>
    <w:rsid w:val="00E27F4A"/>
    <w:rsid w:val="00E34912"/>
    <w:rsid w:val="00E61B62"/>
    <w:rsid w:val="00E62C99"/>
    <w:rsid w:val="00E923C6"/>
    <w:rsid w:val="00EC2D81"/>
    <w:rsid w:val="00EC679D"/>
    <w:rsid w:val="00EE619D"/>
    <w:rsid w:val="00EE6D93"/>
    <w:rsid w:val="00EF2320"/>
    <w:rsid w:val="00EF4E4D"/>
    <w:rsid w:val="00F01F10"/>
    <w:rsid w:val="00F175B9"/>
    <w:rsid w:val="00F306C9"/>
    <w:rsid w:val="00F4649E"/>
    <w:rsid w:val="00F57624"/>
    <w:rsid w:val="00F6318C"/>
    <w:rsid w:val="00F6773C"/>
    <w:rsid w:val="00FA231F"/>
    <w:rsid w:val="00FB09EB"/>
    <w:rsid w:val="00FC7768"/>
    <w:rsid w:val="00FE144F"/>
    <w:rsid w:val="00FE60A6"/>
    <w:rsid w:val="09200A8F"/>
    <w:rsid w:val="1CB4F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0D870C"/>
  <w15:docId w15:val="{5FDB6F0C-A279-4297-9432-D411A5973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677A3"/>
    <w:rPr>
      <w:b/>
      <w:bCs/>
    </w:rPr>
  </w:style>
  <w:style w:type="character" w:styleId="Emphasis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677A3"/>
    <w:pPr>
      <w:spacing w:after="0" w:line="240" w:lineRule="auto"/>
    </w:pPr>
  </w:style>
  <w:style w:type="paragraph" w:styleId="ListParagraph">
    <w:name w:val="List Paragraph"/>
    <w:basedOn w:val="Normal"/>
    <w:qFormat/>
    <w:rsid w:val="000677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677A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7A3"/>
    <w:rPr>
      <w:b/>
      <w:bCs/>
      <w:i/>
      <w:iCs/>
    </w:rPr>
  </w:style>
  <w:style w:type="character" w:styleId="SubtleEmphasis">
    <w:name w:val="Subtle Emphasis"/>
    <w:uiPriority w:val="19"/>
    <w:qFormat/>
    <w:rsid w:val="000677A3"/>
    <w:rPr>
      <w:i/>
      <w:iCs/>
    </w:rPr>
  </w:style>
  <w:style w:type="character" w:styleId="IntenseEmphasis">
    <w:name w:val="Intense Emphasis"/>
    <w:uiPriority w:val="21"/>
    <w:qFormat/>
    <w:rsid w:val="000677A3"/>
    <w:rPr>
      <w:b/>
      <w:bCs/>
    </w:rPr>
  </w:style>
  <w:style w:type="character" w:styleId="SubtleReference">
    <w:name w:val="Subtle Reference"/>
    <w:uiPriority w:val="31"/>
    <w:qFormat/>
    <w:rsid w:val="000677A3"/>
    <w:rPr>
      <w:smallCaps/>
    </w:rPr>
  </w:style>
  <w:style w:type="character" w:styleId="IntenseReferenc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BookTitle">
    <w:name w:val="Book Title"/>
    <w:uiPriority w:val="33"/>
    <w:qFormat/>
    <w:rsid w:val="000677A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77A3"/>
    <w:pPr>
      <w:outlineLvl w:val="9"/>
    </w:pPr>
  </w:style>
  <w:style w:type="paragraph" w:styleId="NormalWeb">
    <w:name w:val="Normal (Web)"/>
    <w:basedOn w:val="Normal"/>
    <w:uiPriority w:val="99"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leGrid">
    <w:name w:val="Table Grid"/>
    <w:basedOn w:val="TableNormal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4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Header">
    <w:name w:val="header"/>
    <w:basedOn w:val="Normal"/>
    <w:link w:val="HeaderChar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912"/>
    <w:rPr>
      <w:rFonts w:ascii="Calibri" w:eastAsia="Calibri" w:hAnsi="Calibri" w:cs="Times New Roman"/>
      <w:lang w:val="pl-PL" w:bidi="ar-SA"/>
    </w:rPr>
  </w:style>
  <w:style w:type="paragraph" w:styleId="BodyText">
    <w:name w:val="Body Text"/>
    <w:basedOn w:val="Normal"/>
    <w:link w:val="BodyTextChar"/>
    <w:semiHidden/>
    <w:rsid w:val="0005311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05311F"/>
    <w:rPr>
      <w:rFonts w:ascii="Times New Roman" w:eastAsia="Times New Roman" w:hAnsi="Times New Roman" w:cs="Times New Roman"/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73344-9FF8-4D2C-B0BE-3D47BB03396B}"/>
</file>

<file path=customXml/itemProps2.xml><?xml version="1.0" encoding="utf-8"?>
<ds:datastoreItem xmlns:ds="http://schemas.openxmlformats.org/officeDocument/2006/customXml" ds:itemID="{1259466F-6C69-4846-BCBE-4E668EE60D1E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3.xml><?xml version="1.0" encoding="utf-8"?>
<ds:datastoreItem xmlns:ds="http://schemas.openxmlformats.org/officeDocument/2006/customXml" ds:itemID="{ACD8AC95-5CAB-40DB-9E11-5FBD43ADC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6FFC7D-7591-4D83-AD4F-BDD58C82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1088</Words>
  <Characters>6203</Characters>
  <Application>Microsoft Office Word</Application>
  <DocSecurity>0</DocSecurity>
  <Lines>51</Lines>
  <Paragraphs>14</Paragraphs>
  <ScaleCrop>false</ScaleCrop>
  <Company>Twoja nazwa firmy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Nauczania</dc:creator>
  <cp:lastModifiedBy>Konrad Juszczyk</cp:lastModifiedBy>
  <cp:revision>34</cp:revision>
  <cp:lastPrinted>2018-05-09T10:22:00Z</cp:lastPrinted>
  <dcterms:created xsi:type="dcterms:W3CDTF">2020-02-06T02:53:00Z</dcterms:created>
  <dcterms:modified xsi:type="dcterms:W3CDTF">2021-05-17T19:55:00Z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